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630" w:rsidRPr="00EE5929" w:rsidRDefault="00036630" w:rsidP="00036630">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练案四</w:t>
      </w:r>
      <w:r w:rsidRPr="00EE5929">
        <w:rPr>
          <w:rFonts w:ascii="Times New Roman" w:eastAsia="宋体" w:hAnsi="宋体"/>
          <w:sz w:val="36"/>
        </w:rPr>
        <w:t xml:space="preserve">　</w:t>
      </w:r>
      <w:r w:rsidRPr="00EE5929">
        <w:rPr>
          <w:rFonts w:ascii="Arial" w:eastAsia="黑体" w:hAnsi="黑体"/>
          <w:sz w:val="36"/>
        </w:rPr>
        <w:t>评价观点倾向</w:t>
      </w:r>
      <w:r w:rsidRPr="00EE5929">
        <w:rPr>
          <w:rFonts w:ascii="Times New Roman" w:eastAsia="宋体" w:hAnsi="宋体"/>
          <w:sz w:val="36"/>
        </w:rPr>
        <w:t>,</w:t>
      </w:r>
      <w:r w:rsidRPr="00EE5929">
        <w:rPr>
          <w:rFonts w:ascii="Arial" w:eastAsia="黑体" w:hAnsi="黑体"/>
          <w:sz w:val="36"/>
        </w:rPr>
        <w:t>提出自己的见解</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1~5</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楷体" w:hAnsi="楷体"/>
        </w:rPr>
        <w:t>讲好中国故事本质上是一种跨文化传播</w:t>
      </w:r>
      <w:r w:rsidRPr="00EE5929">
        <w:rPr>
          <w:rFonts w:ascii="Times New Roman" w:eastAsia="宋体" w:hAnsi="宋体"/>
        </w:rPr>
        <w:t>,</w:t>
      </w:r>
      <w:r w:rsidRPr="00EE5929">
        <w:rPr>
          <w:rFonts w:ascii="Times New Roman" w:eastAsia="楷体" w:hAnsi="楷体"/>
        </w:rPr>
        <w:t>国家间的语言障碍、经验障碍等一定程度上堵塞了中国故事的传播渠道</w:t>
      </w:r>
      <w:r w:rsidRPr="00EE5929">
        <w:rPr>
          <w:rFonts w:ascii="Times New Roman" w:eastAsia="宋体" w:hAnsi="宋体"/>
        </w:rPr>
        <w:t>,</w:t>
      </w:r>
      <w:r w:rsidRPr="00EE5929">
        <w:rPr>
          <w:rFonts w:ascii="Times New Roman" w:eastAsia="楷体" w:hAnsi="楷体"/>
        </w:rPr>
        <w:t>造成传播路径不畅。将本土表达与精准送达相结合</w:t>
      </w:r>
      <w:r w:rsidRPr="00EE5929">
        <w:rPr>
          <w:rFonts w:ascii="Times New Roman" w:eastAsia="宋体" w:hAnsi="宋体"/>
        </w:rPr>
        <w:t>,</w:t>
      </w:r>
      <w:r w:rsidRPr="00EE5929">
        <w:rPr>
          <w:rFonts w:ascii="Times New Roman" w:eastAsia="楷体" w:hAnsi="楷体"/>
        </w:rPr>
        <w:t>是拓展中国故事传播路径的有效手段。</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本土表达就是在了解国际受众思维方式、接受习惯和理解框架的基础上</w:t>
      </w:r>
      <w:r w:rsidRPr="00EE5929">
        <w:rPr>
          <w:rFonts w:ascii="Times New Roman" w:eastAsia="宋体" w:hAnsi="宋体"/>
        </w:rPr>
        <w:t>,</w:t>
      </w:r>
      <w:r w:rsidRPr="00EE5929">
        <w:rPr>
          <w:rFonts w:ascii="Times New Roman" w:eastAsia="楷体" w:hAnsi="楷体"/>
        </w:rPr>
        <w:t>针对不同的国家和地区</w:t>
      </w:r>
      <w:r w:rsidRPr="00EE5929">
        <w:rPr>
          <w:rFonts w:ascii="Times New Roman" w:eastAsia="宋体" w:hAnsi="宋体"/>
        </w:rPr>
        <w:t>,</w:t>
      </w:r>
      <w:r w:rsidRPr="00EE5929">
        <w:rPr>
          <w:rFonts w:ascii="Times New Roman" w:eastAsia="楷体" w:hAnsi="楷体"/>
        </w:rPr>
        <w:t>适时适地地调整传播路径</w:t>
      </w:r>
      <w:r w:rsidRPr="00EE5929">
        <w:rPr>
          <w:rFonts w:ascii="Times New Roman" w:eastAsia="宋体" w:hAnsi="宋体"/>
        </w:rPr>
        <w:t>,</w:t>
      </w:r>
      <w:r w:rsidRPr="00EE5929">
        <w:rPr>
          <w:rFonts w:ascii="Times New Roman" w:eastAsia="楷体" w:hAnsi="楷体"/>
        </w:rPr>
        <w:t>通过采取针对不同国家的本土化表达</w:t>
      </w:r>
      <w:r w:rsidRPr="00EE5929">
        <w:rPr>
          <w:rFonts w:ascii="Times New Roman" w:eastAsia="宋体" w:hAnsi="宋体"/>
        </w:rPr>
        <w:t>,</w:t>
      </w:r>
      <w:r w:rsidRPr="00EE5929">
        <w:rPr>
          <w:rFonts w:ascii="Times New Roman" w:eastAsia="楷体" w:hAnsi="楷体"/>
        </w:rPr>
        <w:t>构建起中国故事的国内外对话体系</w:t>
      </w:r>
      <w:r w:rsidRPr="00EE5929">
        <w:rPr>
          <w:rFonts w:ascii="Times New Roman" w:eastAsia="宋体" w:hAnsi="宋体"/>
        </w:rPr>
        <w:t>,</w:t>
      </w:r>
      <w:r w:rsidRPr="00EE5929">
        <w:rPr>
          <w:rFonts w:ascii="Times New Roman" w:eastAsia="楷体" w:hAnsi="楷体"/>
        </w:rPr>
        <w:t>增强传播的针对性。一方面</w:t>
      </w:r>
      <w:r w:rsidRPr="00EE5929">
        <w:rPr>
          <w:rFonts w:ascii="Times New Roman" w:eastAsia="宋体" w:hAnsi="宋体"/>
        </w:rPr>
        <w:t>,</w:t>
      </w:r>
      <w:r w:rsidRPr="00EE5929">
        <w:rPr>
          <w:rFonts w:ascii="Times New Roman" w:eastAsia="楷体" w:hAnsi="楷体"/>
        </w:rPr>
        <w:t>要深入目标传播国的文化背景</w:t>
      </w:r>
      <w:r w:rsidRPr="00EE5929">
        <w:rPr>
          <w:rFonts w:ascii="Times New Roman" w:eastAsia="宋体" w:hAnsi="宋体"/>
        </w:rPr>
        <w:t>,</w:t>
      </w:r>
      <w:r w:rsidRPr="00EE5929">
        <w:rPr>
          <w:rFonts w:ascii="Times New Roman" w:eastAsia="楷体" w:hAnsi="楷体"/>
        </w:rPr>
        <w:t>准确把握其接受特点</w:t>
      </w:r>
      <w:r w:rsidRPr="00EE5929">
        <w:rPr>
          <w:rFonts w:ascii="Times New Roman" w:eastAsia="宋体" w:hAnsi="宋体"/>
        </w:rPr>
        <w:t>,</w:t>
      </w:r>
      <w:r w:rsidRPr="00EE5929">
        <w:rPr>
          <w:rFonts w:ascii="Times New Roman" w:eastAsia="楷体" w:hAnsi="楷体"/>
        </w:rPr>
        <w:t>以寻求中国故事传播的突破点</w:t>
      </w:r>
      <w:r w:rsidRPr="00EE5929">
        <w:rPr>
          <w:rFonts w:ascii="Times New Roman" w:eastAsia="宋体" w:hAnsi="宋体"/>
        </w:rPr>
        <w:t>,</w:t>
      </w:r>
      <w:r w:rsidRPr="00EE5929">
        <w:rPr>
          <w:rFonts w:ascii="Times New Roman" w:eastAsia="楷体" w:hAnsi="楷体"/>
        </w:rPr>
        <w:t>为调整传播路径做好准备</w:t>
      </w:r>
      <w:r w:rsidRPr="00EE5929">
        <w:rPr>
          <w:rFonts w:ascii="Times New Roman" w:eastAsia="宋体" w:hAnsi="宋体"/>
        </w:rPr>
        <w:t>;</w:t>
      </w:r>
      <w:r w:rsidRPr="00EE5929">
        <w:rPr>
          <w:rFonts w:ascii="Times New Roman" w:eastAsia="楷体" w:hAnsi="楷体"/>
        </w:rPr>
        <w:t>另一方面</w:t>
      </w:r>
      <w:r w:rsidRPr="00EE5929">
        <w:rPr>
          <w:rFonts w:ascii="Times New Roman" w:eastAsia="宋体" w:hAnsi="宋体"/>
        </w:rPr>
        <w:t>,</w:t>
      </w:r>
      <w:r w:rsidRPr="00EE5929">
        <w:rPr>
          <w:rFonts w:ascii="Times New Roman" w:eastAsia="楷体" w:hAnsi="楷体"/>
        </w:rPr>
        <w:t>针对国别差异</w:t>
      </w:r>
      <w:r w:rsidRPr="00EE5929">
        <w:rPr>
          <w:rFonts w:ascii="Times New Roman" w:eastAsia="宋体" w:hAnsi="宋体"/>
        </w:rPr>
        <w:t>,</w:t>
      </w:r>
      <w:r w:rsidRPr="00EE5929">
        <w:rPr>
          <w:rFonts w:ascii="Times New Roman" w:eastAsia="楷体" w:hAnsi="楷体"/>
        </w:rPr>
        <w:t>用目标国听得懂、易理解的故事话语和表达方式讲好中国故事</w:t>
      </w:r>
      <w:r w:rsidRPr="00EE5929">
        <w:rPr>
          <w:rFonts w:ascii="Times New Roman" w:eastAsia="宋体" w:hAnsi="宋体"/>
        </w:rPr>
        <w:t>,</w:t>
      </w:r>
      <w:r w:rsidRPr="00EE5929">
        <w:rPr>
          <w:rFonts w:ascii="Times New Roman" w:eastAsia="楷体" w:hAnsi="楷体"/>
        </w:rPr>
        <w:t>让双方在互通的基础上开展互动交流。</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精准送达就是运用以数据为核心的算法技术</w:t>
      </w:r>
      <w:r w:rsidRPr="00EE5929">
        <w:rPr>
          <w:rFonts w:ascii="Times New Roman" w:eastAsia="宋体" w:hAnsi="宋体"/>
        </w:rPr>
        <w:t>,</w:t>
      </w:r>
      <w:r w:rsidRPr="00EE5929">
        <w:rPr>
          <w:rFonts w:ascii="Times New Roman" w:eastAsia="楷体" w:hAnsi="楷体"/>
        </w:rPr>
        <w:t>将中国故事融入高效的传播载体和平台</w:t>
      </w:r>
      <w:r w:rsidRPr="00EE5929">
        <w:rPr>
          <w:rFonts w:ascii="Times New Roman" w:eastAsia="宋体" w:hAnsi="宋体"/>
        </w:rPr>
        <w:t>,</w:t>
      </w:r>
      <w:r w:rsidRPr="00EE5929">
        <w:rPr>
          <w:rFonts w:ascii="Times New Roman" w:eastAsia="楷体" w:hAnsi="楷体"/>
        </w:rPr>
        <w:t>分析受众的个性需要、喜好和习惯</w:t>
      </w:r>
      <w:r w:rsidRPr="00EE5929">
        <w:rPr>
          <w:rFonts w:ascii="Times New Roman" w:eastAsia="宋体" w:hAnsi="宋体"/>
        </w:rPr>
        <w:t>,</w:t>
      </w:r>
      <w:r w:rsidRPr="00EE5929">
        <w:rPr>
          <w:rFonts w:ascii="Times New Roman" w:eastAsia="楷体" w:hAnsi="楷体"/>
        </w:rPr>
        <w:t>有选择性、有针对性地实施定向推送和个性化传播</w:t>
      </w:r>
      <w:r w:rsidRPr="00EE5929">
        <w:rPr>
          <w:rFonts w:ascii="Times New Roman" w:eastAsia="宋体" w:hAnsi="宋体"/>
        </w:rPr>
        <w:t>,</w:t>
      </w:r>
      <w:r w:rsidRPr="00EE5929">
        <w:rPr>
          <w:rFonts w:ascii="Times New Roman" w:eastAsia="楷体" w:hAnsi="楷体"/>
        </w:rPr>
        <w:t>以提高讲好中国故事的精准度。一方面</w:t>
      </w:r>
      <w:r w:rsidRPr="00EE5929">
        <w:rPr>
          <w:rFonts w:ascii="Times New Roman" w:eastAsia="宋体" w:hAnsi="宋体"/>
        </w:rPr>
        <w:t>,</w:t>
      </w:r>
      <w:r w:rsidRPr="00EE5929">
        <w:rPr>
          <w:rFonts w:ascii="Times New Roman" w:eastAsia="楷体" w:hAnsi="楷体"/>
        </w:rPr>
        <w:t>要开发运用国内外受众使用率高、表现力强的载体</w:t>
      </w:r>
      <w:r w:rsidRPr="00EE5929">
        <w:rPr>
          <w:rFonts w:ascii="Times New Roman" w:eastAsia="宋体" w:hAnsi="宋体"/>
        </w:rPr>
        <w:t>,</w:t>
      </w:r>
      <w:r w:rsidRPr="00EE5929">
        <w:rPr>
          <w:rFonts w:ascii="Times New Roman" w:eastAsia="楷体" w:hAnsi="楷体"/>
        </w:rPr>
        <w:t>以高效的载体助推中国故事的精准送达</w:t>
      </w:r>
      <w:r w:rsidRPr="00EE5929">
        <w:rPr>
          <w:rFonts w:ascii="Times New Roman" w:eastAsia="宋体" w:hAnsi="宋体"/>
        </w:rPr>
        <w:t>;</w:t>
      </w:r>
      <w:r w:rsidRPr="00EE5929">
        <w:rPr>
          <w:rFonts w:ascii="Times New Roman" w:eastAsia="楷体" w:hAnsi="楷体"/>
        </w:rPr>
        <w:t>另一方面</w:t>
      </w:r>
      <w:r w:rsidRPr="00EE5929">
        <w:rPr>
          <w:rFonts w:ascii="Times New Roman" w:eastAsia="宋体" w:hAnsi="宋体"/>
        </w:rPr>
        <w:t>,</w:t>
      </w:r>
      <w:r w:rsidRPr="00EE5929">
        <w:rPr>
          <w:rFonts w:ascii="Times New Roman" w:eastAsia="楷体" w:hAnsi="楷体"/>
        </w:rPr>
        <w:t>用适宜的表达方式推送故事内容</w:t>
      </w:r>
      <w:r w:rsidRPr="00EE5929">
        <w:rPr>
          <w:rFonts w:ascii="Times New Roman" w:eastAsia="宋体" w:hAnsi="宋体"/>
        </w:rPr>
        <w:t>,</w:t>
      </w:r>
      <w:r w:rsidRPr="00EE5929">
        <w:rPr>
          <w:rFonts w:ascii="Times New Roman" w:eastAsia="楷体" w:hAnsi="楷体"/>
        </w:rPr>
        <w:t>以个性推送实现精准送达</w:t>
      </w:r>
      <w:r w:rsidRPr="00EE5929">
        <w:rPr>
          <w:rFonts w:ascii="Times New Roman" w:eastAsia="宋体" w:hAnsi="宋体"/>
        </w:rPr>
        <w:t>,</w:t>
      </w:r>
      <w:r w:rsidRPr="00EE5929">
        <w:rPr>
          <w:rFonts w:ascii="Times New Roman" w:eastAsia="楷体" w:hAnsi="楷体"/>
        </w:rPr>
        <w:t>满足个体的差异性需求。</w:t>
      </w:r>
    </w:p>
    <w:p w:rsidR="00036630" w:rsidRPr="00EE5929" w:rsidRDefault="00036630" w:rsidP="0003663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摘编自吴倩倩、张一《讲好中国故事</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jc w:val="right"/>
        <w:rPr>
          <w:rFonts w:ascii="Times New Roman" w:eastAsia="宋体" w:hAnsi="宋体"/>
        </w:rPr>
      </w:pPr>
      <w:r w:rsidRPr="00EE5929">
        <w:rPr>
          <w:rFonts w:ascii="Times New Roman" w:eastAsia="楷体" w:hAnsi="楷体"/>
        </w:rPr>
        <w:t>展现大国精彩的三大着力点》</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随着媒体融合发展不断深入</w:t>
      </w:r>
      <w:r w:rsidRPr="00EE5929">
        <w:rPr>
          <w:rFonts w:ascii="Times New Roman" w:eastAsia="宋体" w:hAnsi="宋体"/>
        </w:rPr>
        <w:t>,</w:t>
      </w:r>
      <w:r w:rsidRPr="00EE5929">
        <w:rPr>
          <w:rFonts w:ascii="Times New Roman" w:eastAsia="楷体" w:hAnsi="楷体"/>
        </w:rPr>
        <w:t>其对我国国家软实力建设</w:t>
      </w:r>
      <w:r w:rsidRPr="00EE5929">
        <w:rPr>
          <w:rFonts w:ascii="Times New Roman" w:eastAsia="宋体" w:hAnsi="宋体"/>
        </w:rPr>
        <w:t>,</w:t>
      </w:r>
      <w:r w:rsidRPr="00EE5929">
        <w:rPr>
          <w:rFonts w:ascii="Times New Roman" w:eastAsia="楷体" w:hAnsi="楷体"/>
        </w:rPr>
        <w:t>特别是国际传播能力的提升作用日益显现。</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内容融合是媒体融合中最直观的层面。在国际传播中</w:t>
      </w:r>
      <w:r w:rsidRPr="00EE5929">
        <w:rPr>
          <w:rFonts w:ascii="Times New Roman" w:eastAsia="宋体" w:hAnsi="宋体"/>
        </w:rPr>
        <w:t>,</w:t>
      </w:r>
      <w:r w:rsidRPr="00EE5929">
        <w:rPr>
          <w:rFonts w:ascii="Times New Roman" w:eastAsia="楷体" w:hAnsi="楷体"/>
        </w:rPr>
        <w:t>媒体可以利用自身特点</w:t>
      </w:r>
      <w:r w:rsidRPr="00EE5929">
        <w:rPr>
          <w:rFonts w:ascii="Times New Roman" w:eastAsia="宋体" w:hAnsi="宋体"/>
        </w:rPr>
        <w:t>,</w:t>
      </w:r>
      <w:r w:rsidRPr="00EE5929">
        <w:rPr>
          <w:rFonts w:ascii="Times New Roman" w:eastAsia="楷体" w:hAnsi="楷体"/>
        </w:rPr>
        <w:t>对内容进行充分挖掘</w:t>
      </w:r>
      <w:r w:rsidRPr="00EE5929">
        <w:rPr>
          <w:rFonts w:ascii="Times New Roman" w:eastAsia="宋体" w:hAnsi="宋体"/>
        </w:rPr>
        <w:t>,</w:t>
      </w:r>
      <w:r w:rsidRPr="00EE5929">
        <w:rPr>
          <w:rFonts w:ascii="Times New Roman" w:eastAsia="楷体" w:hAnsi="楷体"/>
        </w:rPr>
        <w:t>从多角度满足国际受众的分众化需求。与此同时</w:t>
      </w:r>
      <w:r w:rsidRPr="00EE5929">
        <w:rPr>
          <w:rFonts w:ascii="Times New Roman" w:eastAsia="宋体" w:hAnsi="宋体"/>
        </w:rPr>
        <w:t>,</w:t>
      </w:r>
      <w:r w:rsidRPr="00EE5929">
        <w:rPr>
          <w:rFonts w:ascii="Times New Roman" w:eastAsia="楷体" w:hAnsi="楷体"/>
        </w:rPr>
        <w:t>还可以改变以往单一媒体、单一形态的传播局限</w:t>
      </w:r>
      <w:r w:rsidRPr="00EE5929">
        <w:rPr>
          <w:rFonts w:ascii="Times New Roman" w:eastAsia="宋体" w:hAnsi="宋体"/>
        </w:rPr>
        <w:t>,</w:t>
      </w:r>
      <w:r w:rsidRPr="00EE5929">
        <w:rPr>
          <w:rFonts w:ascii="Times New Roman" w:eastAsia="楷体" w:hAnsi="楷体"/>
        </w:rPr>
        <w:t>利用新技术加强与国际公众的互动</w:t>
      </w:r>
      <w:r w:rsidRPr="00EE5929">
        <w:rPr>
          <w:rFonts w:ascii="Times New Roman" w:eastAsia="宋体" w:hAnsi="宋体"/>
        </w:rPr>
        <w:t>,</w:t>
      </w:r>
      <w:r w:rsidRPr="00EE5929">
        <w:rPr>
          <w:rFonts w:ascii="Times New Roman" w:eastAsia="楷体" w:hAnsi="楷体"/>
        </w:rPr>
        <w:t>增加趣味性。同时</w:t>
      </w:r>
      <w:r w:rsidRPr="00EE5929">
        <w:rPr>
          <w:rFonts w:ascii="Times New Roman" w:eastAsia="宋体" w:hAnsi="宋体"/>
        </w:rPr>
        <w:t>,</w:t>
      </w:r>
      <w:r w:rsidRPr="00EE5929">
        <w:rPr>
          <w:rFonts w:ascii="Times New Roman" w:eastAsia="楷体" w:hAnsi="楷体"/>
        </w:rPr>
        <w:t>充分利用新技术实现传播交互</w:t>
      </w:r>
      <w:r w:rsidRPr="00EE5929">
        <w:rPr>
          <w:rFonts w:ascii="Times New Roman" w:eastAsia="宋体" w:hAnsi="宋体"/>
        </w:rPr>
        <w:t>,</w:t>
      </w:r>
      <w:r w:rsidRPr="00EE5929">
        <w:rPr>
          <w:rFonts w:ascii="Times New Roman" w:eastAsia="楷体" w:hAnsi="楷体"/>
        </w:rPr>
        <w:t>提升国际舆论场的活跃度。在新技术助力下</w:t>
      </w:r>
      <w:r w:rsidRPr="00EE5929">
        <w:rPr>
          <w:rFonts w:ascii="Times New Roman" w:eastAsia="宋体" w:hAnsi="宋体"/>
        </w:rPr>
        <w:t>,</w:t>
      </w:r>
      <w:r w:rsidRPr="00EE5929">
        <w:rPr>
          <w:rFonts w:ascii="Times New Roman" w:eastAsia="楷体" w:hAnsi="楷体"/>
        </w:rPr>
        <w:t>国际传播不再是传统的单向传播</w:t>
      </w:r>
      <w:r w:rsidRPr="00EE5929">
        <w:rPr>
          <w:rFonts w:ascii="Times New Roman" w:eastAsia="宋体" w:hAnsi="宋体"/>
        </w:rPr>
        <w:t>,</w:t>
      </w:r>
      <w:r w:rsidRPr="00EE5929">
        <w:rPr>
          <w:rFonts w:ascii="Times New Roman" w:eastAsia="楷体" w:hAnsi="楷体"/>
        </w:rPr>
        <w:t>能实现与受众的互动。国际受众在接触网上信息时</w:t>
      </w:r>
      <w:r w:rsidRPr="00EE5929">
        <w:rPr>
          <w:rFonts w:ascii="Times New Roman" w:eastAsia="宋体" w:hAnsi="宋体"/>
        </w:rPr>
        <w:t>,</w:t>
      </w:r>
      <w:r w:rsidRPr="00EE5929">
        <w:rPr>
          <w:rFonts w:ascii="Times New Roman" w:eastAsia="楷体" w:hAnsi="楷体"/>
        </w:rPr>
        <w:t>拥有跟帖、留言等表达的机会</w:t>
      </w:r>
      <w:r w:rsidRPr="00EE5929">
        <w:rPr>
          <w:rFonts w:ascii="Times New Roman" w:eastAsia="宋体" w:hAnsi="宋体"/>
        </w:rPr>
        <w:t>,</w:t>
      </w:r>
      <w:r w:rsidRPr="00EE5929">
        <w:rPr>
          <w:rFonts w:ascii="Times New Roman" w:eastAsia="楷体" w:hAnsi="楷体"/>
        </w:rPr>
        <w:t>可获得更多的参与度和体验感</w:t>
      </w:r>
      <w:r w:rsidRPr="00EE5929">
        <w:rPr>
          <w:rFonts w:ascii="Times New Roman" w:eastAsia="宋体" w:hAnsi="宋体"/>
        </w:rPr>
        <w:t>,</w:t>
      </w:r>
      <w:r w:rsidRPr="00EE5929">
        <w:rPr>
          <w:rFonts w:ascii="Times New Roman" w:eastAsia="楷体" w:hAnsi="楷体"/>
        </w:rPr>
        <w:t>这能增强国际舆论场上相关议题的活跃度。</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在国际传播中</w:t>
      </w:r>
      <w:r w:rsidRPr="00EE5929">
        <w:rPr>
          <w:rFonts w:ascii="Times New Roman" w:eastAsia="宋体" w:hAnsi="宋体"/>
        </w:rPr>
        <w:t>,</w:t>
      </w:r>
      <w:r w:rsidRPr="00EE5929">
        <w:rPr>
          <w:rFonts w:ascii="Times New Roman" w:eastAsia="楷体" w:hAnsi="楷体"/>
        </w:rPr>
        <w:t>不仅需要优秀的作品和丰富的内容</w:t>
      </w:r>
      <w:r w:rsidRPr="00EE5929">
        <w:rPr>
          <w:rFonts w:ascii="Times New Roman" w:eastAsia="宋体" w:hAnsi="宋体"/>
        </w:rPr>
        <w:t>,</w:t>
      </w:r>
      <w:r w:rsidRPr="00EE5929">
        <w:rPr>
          <w:rFonts w:ascii="Times New Roman" w:eastAsia="楷体" w:hAnsi="楷体"/>
        </w:rPr>
        <w:t>还需要完善的信息传播载体或渠道</w:t>
      </w:r>
      <w:r w:rsidRPr="00EE5929">
        <w:rPr>
          <w:rFonts w:ascii="Times New Roman" w:eastAsia="宋体" w:hAnsi="宋体"/>
        </w:rPr>
        <w:t>,</w:t>
      </w:r>
      <w:r w:rsidRPr="00EE5929">
        <w:rPr>
          <w:rFonts w:ascii="Times New Roman" w:eastAsia="楷体" w:hAnsi="楷体"/>
        </w:rPr>
        <w:t>才能将我们精心烹饪的</w:t>
      </w:r>
      <w:r w:rsidRPr="00EE5929">
        <w:rPr>
          <w:rFonts w:ascii="Times New Roman" w:eastAsia="宋体" w:hAnsi="Times New Roman" w:cs="Times New Roman"/>
        </w:rPr>
        <w:t>“</w:t>
      </w:r>
      <w:r w:rsidRPr="00EE5929">
        <w:rPr>
          <w:rFonts w:ascii="Times New Roman" w:eastAsia="楷体" w:hAnsi="楷体"/>
        </w:rPr>
        <w:t>精神大餐</w:t>
      </w:r>
      <w:r w:rsidRPr="00EE5929">
        <w:rPr>
          <w:rFonts w:ascii="Times New Roman" w:eastAsia="宋体" w:hAnsi="Times New Roman" w:cs="Times New Roman"/>
        </w:rPr>
        <w:t>”</w:t>
      </w:r>
      <w:r w:rsidRPr="00EE5929">
        <w:rPr>
          <w:rFonts w:ascii="Times New Roman" w:eastAsia="楷体" w:hAnsi="楷体"/>
        </w:rPr>
        <w:t>送达国际公众手中。多样化的终端连接增加了国际传播的途径。这些终端设备能适用于多样化的情景</w:t>
      </w:r>
      <w:r w:rsidRPr="00EE5929">
        <w:rPr>
          <w:rFonts w:ascii="Times New Roman" w:eastAsia="宋体" w:hAnsi="宋体"/>
        </w:rPr>
        <w:t>,</w:t>
      </w:r>
      <w:r w:rsidRPr="00EE5929">
        <w:rPr>
          <w:rFonts w:ascii="Times New Roman" w:eastAsia="楷体" w:hAnsi="楷体"/>
        </w:rPr>
        <w:t>发挥其独特作用</w:t>
      </w:r>
      <w:r w:rsidRPr="00EE5929">
        <w:rPr>
          <w:rFonts w:ascii="Times New Roman" w:eastAsia="宋体" w:hAnsi="宋体"/>
        </w:rPr>
        <w:t>,</w:t>
      </w:r>
      <w:r w:rsidRPr="00EE5929">
        <w:rPr>
          <w:rFonts w:ascii="Times New Roman" w:eastAsia="楷体" w:hAnsi="楷体"/>
        </w:rPr>
        <w:t>各司其职又融为一体。国际受众在不同的生活场景</w:t>
      </w:r>
      <w:r w:rsidRPr="00EE5929">
        <w:rPr>
          <w:rFonts w:ascii="Times New Roman" w:eastAsia="宋体" w:hAnsi="宋体"/>
        </w:rPr>
        <w:t>,</w:t>
      </w:r>
      <w:r w:rsidRPr="00EE5929">
        <w:rPr>
          <w:rFonts w:ascii="Times New Roman" w:eastAsia="楷体" w:hAnsi="楷体"/>
        </w:rPr>
        <w:t>甚至是碎片化的时间里</w:t>
      </w:r>
      <w:r w:rsidRPr="00EE5929">
        <w:rPr>
          <w:rFonts w:ascii="Times New Roman" w:eastAsia="宋体" w:hAnsi="宋体"/>
        </w:rPr>
        <w:t>,</w:t>
      </w:r>
      <w:r w:rsidRPr="00EE5929">
        <w:rPr>
          <w:rFonts w:ascii="Times New Roman" w:eastAsia="楷体" w:hAnsi="楷体"/>
        </w:rPr>
        <w:t>也都全天候、全方位地被纳入国际传播的网络。在此意义上</w:t>
      </w:r>
      <w:r w:rsidRPr="00EE5929">
        <w:rPr>
          <w:rFonts w:ascii="Times New Roman" w:eastAsia="宋体" w:hAnsi="宋体"/>
        </w:rPr>
        <w:t>,</w:t>
      </w:r>
      <w:r w:rsidRPr="00EE5929">
        <w:rPr>
          <w:rFonts w:ascii="Times New Roman" w:eastAsia="楷体" w:hAnsi="楷体"/>
        </w:rPr>
        <w:t>渠道融合极大增加了我国国际传播的空间和规模。</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平台融合是渠道融合的升级阶段</w:t>
      </w:r>
      <w:r w:rsidRPr="00EE5929">
        <w:rPr>
          <w:rFonts w:ascii="Times New Roman" w:eastAsia="宋体" w:hAnsi="宋体"/>
        </w:rPr>
        <w:t>,</w:t>
      </w:r>
      <w:r w:rsidRPr="00EE5929">
        <w:rPr>
          <w:rFonts w:ascii="Times New Roman" w:eastAsia="楷体" w:hAnsi="楷体"/>
        </w:rPr>
        <w:t>一个成熟的平台往往运营多个渠道。在国际传播中</w:t>
      </w:r>
      <w:r w:rsidRPr="00EE5929">
        <w:rPr>
          <w:rFonts w:ascii="Times New Roman" w:eastAsia="宋体" w:hAnsi="宋体"/>
        </w:rPr>
        <w:t>,</w:t>
      </w:r>
      <w:r w:rsidRPr="00EE5929">
        <w:rPr>
          <w:rFonts w:ascii="Times New Roman" w:eastAsia="楷体" w:hAnsi="楷体"/>
        </w:rPr>
        <w:t>可以建设自己的平台</w:t>
      </w:r>
      <w:r w:rsidRPr="00EE5929">
        <w:rPr>
          <w:rFonts w:ascii="Times New Roman" w:eastAsia="宋体" w:hAnsi="Times New Roman" w:cs="Times New Roman"/>
        </w:rPr>
        <w:t>“</w:t>
      </w:r>
      <w:r w:rsidRPr="00EE5929">
        <w:rPr>
          <w:rFonts w:ascii="Times New Roman" w:eastAsia="楷体" w:hAnsi="楷体"/>
        </w:rPr>
        <w:t>造船出海</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也可与成熟的平台合作</w:t>
      </w:r>
      <w:r w:rsidRPr="00EE5929">
        <w:rPr>
          <w:rFonts w:ascii="Times New Roman" w:eastAsia="宋体" w:hAnsi="Times New Roman" w:cs="Times New Roman"/>
        </w:rPr>
        <w:t>“</w:t>
      </w:r>
      <w:r w:rsidRPr="00EE5929">
        <w:rPr>
          <w:rFonts w:ascii="Times New Roman" w:eastAsia="楷体" w:hAnsi="楷体"/>
        </w:rPr>
        <w:t>借船出海</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通过吸引多种传播主体的广泛参与</w:t>
      </w:r>
      <w:r w:rsidRPr="00EE5929">
        <w:rPr>
          <w:rFonts w:ascii="Times New Roman" w:eastAsia="宋体" w:hAnsi="宋体"/>
        </w:rPr>
        <w:t>,</w:t>
      </w:r>
      <w:r w:rsidRPr="00EE5929">
        <w:rPr>
          <w:rFonts w:ascii="Times New Roman" w:eastAsia="楷体" w:hAnsi="楷体"/>
        </w:rPr>
        <w:t>进行模式创新</w:t>
      </w:r>
      <w:r w:rsidRPr="00EE5929">
        <w:rPr>
          <w:rFonts w:ascii="Times New Roman" w:eastAsia="宋体" w:hAnsi="宋体"/>
        </w:rPr>
        <w:t>,</w:t>
      </w:r>
      <w:r w:rsidRPr="00EE5929">
        <w:rPr>
          <w:rFonts w:ascii="Times New Roman" w:eastAsia="楷体" w:hAnsi="楷体"/>
        </w:rPr>
        <w:t>将中国的故事和声音传得更远、更深。当前</w:t>
      </w:r>
      <w:r w:rsidRPr="00EE5929">
        <w:rPr>
          <w:rFonts w:ascii="Times New Roman" w:eastAsia="宋体" w:hAnsi="宋体"/>
        </w:rPr>
        <w:t>,</w:t>
      </w:r>
      <w:r w:rsidRPr="00EE5929">
        <w:rPr>
          <w:rFonts w:ascii="Times New Roman" w:eastAsia="楷体" w:hAnsi="楷体"/>
        </w:rPr>
        <w:t>要加强国际传播</w:t>
      </w:r>
      <w:r w:rsidRPr="00EE5929">
        <w:rPr>
          <w:rFonts w:ascii="Times New Roman" w:eastAsia="宋体" w:hAnsi="宋体"/>
        </w:rPr>
        <w:t>,</w:t>
      </w:r>
      <w:r w:rsidRPr="00EE5929">
        <w:rPr>
          <w:rFonts w:ascii="Times New Roman" w:eastAsia="楷体" w:hAnsi="楷体"/>
        </w:rPr>
        <w:t>除了传统的官方对外媒体</w:t>
      </w:r>
      <w:r w:rsidRPr="00EE5929">
        <w:rPr>
          <w:rFonts w:ascii="Times New Roman" w:eastAsia="宋体" w:hAnsi="宋体"/>
        </w:rPr>
        <w:t>,</w:t>
      </w:r>
      <w:r w:rsidRPr="00EE5929">
        <w:rPr>
          <w:rFonts w:ascii="Times New Roman" w:eastAsia="楷体" w:hAnsi="楷体"/>
        </w:rPr>
        <w:t>还要强调其他行为主体的积极作用</w:t>
      </w:r>
      <w:r w:rsidRPr="00EE5929">
        <w:rPr>
          <w:rFonts w:ascii="Times New Roman" w:eastAsia="宋体" w:hAnsi="宋体"/>
        </w:rPr>
        <w:t>,</w:t>
      </w:r>
      <w:r w:rsidRPr="00EE5929">
        <w:rPr>
          <w:rFonts w:ascii="Times New Roman" w:eastAsia="楷体" w:hAnsi="楷体"/>
        </w:rPr>
        <w:t>如政府部门、高校、企业、非政府组织、公众等。平台融合为多元主体参与、形成矩阵化传播提供了可能。如</w:t>
      </w:r>
      <w:r w:rsidRPr="00EE5929">
        <w:rPr>
          <w:rFonts w:ascii="Times New Roman" w:eastAsia="宋体" w:hAnsi="宋体"/>
        </w:rPr>
        <w:t>CGTN(</w:t>
      </w:r>
      <w:r w:rsidRPr="00EE5929">
        <w:rPr>
          <w:rFonts w:ascii="Times New Roman" w:eastAsia="楷体" w:hAnsi="楷体"/>
        </w:rPr>
        <w:t>中国国际电视台</w:t>
      </w:r>
      <w:r w:rsidRPr="00EE5929">
        <w:rPr>
          <w:rFonts w:ascii="Times New Roman" w:eastAsia="宋体" w:hAnsi="宋体"/>
        </w:rPr>
        <w:t>)</w:t>
      </w:r>
      <w:r w:rsidRPr="00EE5929">
        <w:rPr>
          <w:rFonts w:ascii="Times New Roman" w:eastAsia="楷体" w:hAnsi="楷体"/>
        </w:rPr>
        <w:t>不仅自建平台</w:t>
      </w:r>
      <w:r w:rsidRPr="00EE5929">
        <w:rPr>
          <w:rFonts w:ascii="Times New Roman" w:eastAsia="宋体" w:hAnsi="宋体"/>
        </w:rPr>
        <w:t>,</w:t>
      </w:r>
      <w:r w:rsidRPr="00EE5929">
        <w:rPr>
          <w:rFonts w:ascii="Times New Roman" w:eastAsia="楷体" w:hAnsi="楷体"/>
        </w:rPr>
        <w:t>还在全球十多个社交平台上运营了</w:t>
      </w:r>
      <w:r w:rsidRPr="00EE5929">
        <w:rPr>
          <w:rFonts w:ascii="Times New Roman" w:eastAsia="宋体" w:hAnsi="宋体"/>
        </w:rPr>
        <w:t>20</w:t>
      </w:r>
      <w:r w:rsidRPr="00EE5929">
        <w:rPr>
          <w:rFonts w:ascii="Times New Roman" w:eastAsia="楷体" w:hAnsi="楷体"/>
        </w:rPr>
        <w:t>多个官方账号</w:t>
      </w:r>
      <w:r w:rsidRPr="00EE5929">
        <w:rPr>
          <w:rFonts w:ascii="Times New Roman" w:eastAsia="宋体" w:hAnsi="宋体"/>
        </w:rPr>
        <w:t>,</w:t>
      </w:r>
      <w:r w:rsidRPr="00EE5929">
        <w:rPr>
          <w:rFonts w:ascii="Times New Roman" w:eastAsia="楷体" w:hAnsi="楷体"/>
        </w:rPr>
        <w:t>其在脸书上的账号拥有</w:t>
      </w:r>
      <w:r w:rsidRPr="00EE5929">
        <w:rPr>
          <w:rFonts w:ascii="Times New Roman" w:eastAsia="宋体" w:hAnsi="宋体"/>
        </w:rPr>
        <w:t>7000</w:t>
      </w:r>
      <w:r w:rsidRPr="00EE5929">
        <w:rPr>
          <w:rFonts w:ascii="Times New Roman" w:eastAsia="楷体" w:hAnsi="楷体"/>
        </w:rPr>
        <w:t>多万粉丝。</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当今</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西强我弱</w:t>
      </w:r>
      <w:r w:rsidRPr="00EE5929">
        <w:rPr>
          <w:rFonts w:ascii="Times New Roman" w:eastAsia="宋体" w:hAnsi="Times New Roman" w:cs="Times New Roman"/>
        </w:rPr>
        <w:t>”</w:t>
      </w:r>
      <w:r w:rsidRPr="00EE5929">
        <w:rPr>
          <w:rFonts w:ascii="Times New Roman" w:eastAsia="楷体" w:hAnsi="楷体"/>
        </w:rPr>
        <w:t>的国际传播格局并未发生根本改变</w:t>
      </w:r>
      <w:r w:rsidRPr="00EE5929">
        <w:rPr>
          <w:rFonts w:ascii="Times New Roman" w:eastAsia="宋体" w:hAnsi="宋体"/>
        </w:rPr>
        <w:t>,</w:t>
      </w:r>
      <w:r w:rsidRPr="00EE5929">
        <w:rPr>
          <w:rFonts w:ascii="Times New Roman" w:eastAsia="楷体" w:hAnsi="楷体"/>
        </w:rPr>
        <w:t>但在移动互联网时代</w:t>
      </w:r>
      <w:r w:rsidRPr="00EE5929">
        <w:rPr>
          <w:rFonts w:ascii="Times New Roman" w:eastAsia="宋体" w:hAnsi="宋体"/>
        </w:rPr>
        <w:t>,</w:t>
      </w:r>
      <w:r w:rsidRPr="00EE5929">
        <w:rPr>
          <w:rFonts w:ascii="Times New Roman" w:eastAsia="楷体" w:hAnsi="楷体"/>
        </w:rPr>
        <w:t>在媒体融合快速发展的背景下</w:t>
      </w:r>
      <w:r w:rsidRPr="00EE5929">
        <w:rPr>
          <w:rFonts w:ascii="Times New Roman" w:eastAsia="宋体" w:hAnsi="宋体"/>
        </w:rPr>
        <w:t>,</w:t>
      </w:r>
      <w:r w:rsidRPr="00EE5929">
        <w:rPr>
          <w:rFonts w:ascii="Times New Roman" w:eastAsia="楷体" w:hAnsi="楷体"/>
        </w:rPr>
        <w:t>这种</w:t>
      </w:r>
      <w:r w:rsidRPr="00EE5929">
        <w:rPr>
          <w:rFonts w:ascii="Times New Roman" w:eastAsia="宋体" w:hAnsi="Times New Roman" w:cs="Times New Roman"/>
        </w:rPr>
        <w:t>“</w:t>
      </w:r>
      <w:r w:rsidRPr="00EE5929">
        <w:rPr>
          <w:rFonts w:ascii="Times New Roman" w:eastAsia="楷体" w:hAnsi="楷体"/>
        </w:rPr>
        <w:t>传播逆差</w:t>
      </w:r>
      <w:r w:rsidRPr="00EE5929">
        <w:rPr>
          <w:rFonts w:ascii="Times New Roman" w:eastAsia="宋体" w:hAnsi="Times New Roman" w:cs="Times New Roman"/>
        </w:rPr>
        <w:t>”</w:t>
      </w:r>
      <w:r w:rsidRPr="00EE5929">
        <w:rPr>
          <w:rFonts w:ascii="Times New Roman" w:eastAsia="楷体" w:hAnsi="楷体"/>
        </w:rPr>
        <w:t>拥有不断缩小的可能</w:t>
      </w:r>
      <w:r w:rsidRPr="00EE5929">
        <w:rPr>
          <w:rFonts w:ascii="Times New Roman" w:eastAsia="宋体" w:hAnsi="宋体"/>
        </w:rPr>
        <w:t>,</w:t>
      </w:r>
      <w:r w:rsidRPr="00EE5929">
        <w:rPr>
          <w:rFonts w:ascii="Times New Roman" w:eastAsia="楷体" w:hAnsi="楷体"/>
        </w:rPr>
        <w:t>中国面临赢得国际传播战略主动的历史机遇。未来</w:t>
      </w:r>
      <w:r w:rsidRPr="00EE5929">
        <w:rPr>
          <w:rFonts w:ascii="Times New Roman" w:eastAsia="宋体" w:hAnsi="宋体"/>
        </w:rPr>
        <w:t>,</w:t>
      </w:r>
      <w:r w:rsidRPr="00EE5929">
        <w:rPr>
          <w:rFonts w:ascii="Times New Roman" w:eastAsia="楷体" w:hAnsi="楷体"/>
        </w:rPr>
        <w:t>我国的国际传播体系必然与媒体融合的大势相适应</w:t>
      </w:r>
      <w:r w:rsidRPr="00EE5929">
        <w:rPr>
          <w:rFonts w:ascii="Times New Roman" w:eastAsia="宋体" w:hAnsi="宋体"/>
        </w:rPr>
        <w:t>,</w:t>
      </w:r>
      <w:r w:rsidRPr="00EE5929">
        <w:rPr>
          <w:rFonts w:ascii="Times New Roman" w:eastAsia="楷体" w:hAnsi="楷体"/>
        </w:rPr>
        <w:t>在内容、渠道和平台方面</w:t>
      </w:r>
      <w:r w:rsidRPr="00EE5929">
        <w:rPr>
          <w:rFonts w:ascii="Times New Roman" w:eastAsia="宋体" w:hAnsi="宋体"/>
        </w:rPr>
        <w:t>,</w:t>
      </w:r>
      <w:r w:rsidRPr="00EE5929">
        <w:rPr>
          <w:rFonts w:ascii="Times New Roman" w:eastAsia="楷体" w:hAnsi="楷体"/>
        </w:rPr>
        <w:t>我们的国际传播能力都拥有极大的提升潜能。</w:t>
      </w:r>
    </w:p>
    <w:p w:rsidR="00036630" w:rsidRPr="00EE5929" w:rsidRDefault="00036630" w:rsidP="0003663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摘编自张明新、文子玉《媒体融合促进</w:t>
      </w:r>
    </w:p>
    <w:p w:rsidR="00036630" w:rsidRPr="00EE5929" w:rsidRDefault="00036630" w:rsidP="00036630">
      <w:pPr>
        <w:tabs>
          <w:tab w:val="left" w:pos="1871"/>
          <w:tab w:val="left" w:pos="3407"/>
          <w:tab w:val="left" w:pos="4949"/>
          <w:tab w:val="left" w:pos="6599"/>
        </w:tabs>
        <w:jc w:val="right"/>
        <w:rPr>
          <w:rFonts w:ascii="Times New Roman" w:eastAsia="宋体" w:hAnsi="宋体"/>
        </w:rPr>
      </w:pPr>
      <w:r w:rsidRPr="00EE5929">
        <w:rPr>
          <w:rFonts w:ascii="Times New Roman" w:eastAsia="楷体" w:hAnsi="楷体"/>
        </w:rPr>
        <w:t>我国国际传播的功能探析》</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材料三</w:t>
      </w:r>
      <w:r w:rsidRPr="00EE5929">
        <w:rPr>
          <w:rFonts w:ascii="Times New Roman" w:eastAsia="宋体" w:hAnsi="宋体"/>
        </w:rPr>
        <w:t xml:space="preserve">　</w:t>
      </w:r>
      <w:r w:rsidRPr="00EE5929">
        <w:rPr>
          <w:rFonts w:ascii="Times New Roman" w:eastAsia="楷体" w:hAnsi="楷体"/>
        </w:rPr>
        <w:t>讲好中国故事</w:t>
      </w:r>
      <w:r w:rsidRPr="00EE5929">
        <w:rPr>
          <w:rFonts w:ascii="Times New Roman" w:eastAsia="宋体" w:hAnsi="宋体"/>
        </w:rPr>
        <w:t>,</w:t>
      </w:r>
      <w:r w:rsidRPr="00EE5929">
        <w:rPr>
          <w:rFonts w:ascii="Times New Roman" w:eastAsia="楷体" w:hAnsi="楷体"/>
        </w:rPr>
        <w:t>在当前西方话语霸权语境下</w:t>
      </w:r>
      <w:r w:rsidRPr="00EE5929">
        <w:rPr>
          <w:rFonts w:ascii="Times New Roman" w:eastAsia="宋体" w:hAnsi="宋体"/>
        </w:rPr>
        <w:t>,</w:t>
      </w:r>
      <w:r w:rsidRPr="00EE5929">
        <w:rPr>
          <w:rFonts w:ascii="Times New Roman" w:eastAsia="楷体" w:hAnsi="楷体"/>
        </w:rPr>
        <w:t>必须寻求并获得在国际场域的传播力。要想国际社会了解和接受我们</w:t>
      </w:r>
      <w:r w:rsidRPr="00EE5929">
        <w:rPr>
          <w:rFonts w:ascii="Times New Roman" w:eastAsia="宋体" w:hAnsi="宋体"/>
        </w:rPr>
        <w:t>,</w:t>
      </w:r>
      <w:r w:rsidRPr="00EE5929">
        <w:rPr>
          <w:rFonts w:ascii="Times New Roman" w:eastAsia="楷体" w:hAnsi="楷体"/>
        </w:rPr>
        <w:t>就要主动把我们的想法说清楚</w:t>
      </w:r>
      <w:r w:rsidRPr="00EE5929">
        <w:rPr>
          <w:rFonts w:ascii="Times New Roman" w:eastAsia="宋体" w:hAnsi="宋体"/>
        </w:rPr>
        <w:t>,</w:t>
      </w:r>
      <w:r w:rsidRPr="00EE5929">
        <w:rPr>
          <w:rFonts w:ascii="Times New Roman" w:eastAsia="楷体" w:hAnsi="楷体"/>
        </w:rPr>
        <w:t>让真实的声音先入为主。中国故事内容上丰富多彩</w:t>
      </w:r>
      <w:r w:rsidRPr="00EE5929">
        <w:rPr>
          <w:rFonts w:ascii="Times New Roman" w:eastAsia="宋体" w:hAnsi="宋体"/>
        </w:rPr>
        <w:t>,</w:t>
      </w:r>
      <w:r w:rsidRPr="00EE5929">
        <w:rPr>
          <w:rFonts w:ascii="Times New Roman" w:eastAsia="楷体" w:hAnsi="楷体"/>
        </w:rPr>
        <w:t>但在精神内涵和价值立场上</w:t>
      </w:r>
      <w:r w:rsidRPr="00EE5929">
        <w:rPr>
          <w:rFonts w:ascii="Times New Roman" w:eastAsia="宋体" w:hAnsi="宋体"/>
        </w:rPr>
        <w:t>,</w:t>
      </w:r>
      <w:r w:rsidRPr="00EE5929">
        <w:rPr>
          <w:rFonts w:ascii="Times New Roman" w:eastAsia="楷体" w:hAnsi="楷体"/>
        </w:rPr>
        <w:t>我们必须根植于中华民族传统文化</w:t>
      </w:r>
      <w:r w:rsidRPr="00EE5929">
        <w:rPr>
          <w:rFonts w:ascii="Times New Roman" w:eastAsia="宋体" w:hAnsi="宋体"/>
        </w:rPr>
        <w:t>,</w:t>
      </w:r>
      <w:r w:rsidRPr="00EE5929">
        <w:rPr>
          <w:rFonts w:ascii="Times New Roman" w:eastAsia="楷体" w:hAnsi="楷体"/>
        </w:rPr>
        <w:t>充满自信地向世界介绍中华文明为世界带来的丰富历史智慧和历史贡献</w:t>
      </w:r>
      <w:r w:rsidRPr="00EE5929">
        <w:rPr>
          <w:rFonts w:ascii="Times New Roman" w:eastAsia="宋体" w:hAnsi="宋体"/>
        </w:rPr>
        <w:t>;</w:t>
      </w:r>
      <w:r w:rsidRPr="00EE5929">
        <w:rPr>
          <w:rFonts w:ascii="Times New Roman" w:eastAsia="楷体" w:hAnsi="楷体"/>
        </w:rPr>
        <w:t>必须围绕新中国成立</w:t>
      </w:r>
      <w:r w:rsidRPr="00EE5929">
        <w:rPr>
          <w:rFonts w:ascii="Times New Roman" w:eastAsia="宋体" w:hAnsi="宋体"/>
        </w:rPr>
        <w:t>70</w:t>
      </w:r>
      <w:r w:rsidRPr="00EE5929">
        <w:rPr>
          <w:rFonts w:ascii="Times New Roman" w:eastAsia="楷体" w:hAnsi="楷体"/>
        </w:rPr>
        <w:t>多年来所取得的辉煌成就</w:t>
      </w:r>
      <w:r w:rsidRPr="00EE5929">
        <w:rPr>
          <w:rFonts w:ascii="Times New Roman" w:eastAsia="宋体" w:hAnsi="宋体"/>
        </w:rPr>
        <w:t>,</w:t>
      </w:r>
      <w:r w:rsidRPr="00EE5929">
        <w:rPr>
          <w:rFonts w:ascii="Times New Roman" w:eastAsia="楷体" w:hAnsi="楷体"/>
        </w:rPr>
        <w:t>向世界讲好中国人民砥砺奋进、自强不息建设新中国的故事</w:t>
      </w:r>
      <w:r w:rsidRPr="00EE5929">
        <w:rPr>
          <w:rFonts w:ascii="Times New Roman" w:eastAsia="宋体" w:hAnsi="宋体"/>
        </w:rPr>
        <w:t>,</w:t>
      </w:r>
      <w:r w:rsidRPr="00EE5929">
        <w:rPr>
          <w:rFonts w:ascii="Times New Roman" w:eastAsia="楷体" w:hAnsi="楷体"/>
        </w:rPr>
        <w:t>讲好中国坚持和平发展</w:t>
      </w:r>
      <w:r w:rsidRPr="00EE5929">
        <w:rPr>
          <w:rFonts w:ascii="Times New Roman" w:eastAsia="宋体" w:hAnsi="宋体"/>
        </w:rPr>
        <w:t>,</w:t>
      </w:r>
      <w:r w:rsidRPr="00EE5929">
        <w:rPr>
          <w:rFonts w:ascii="Times New Roman" w:eastAsia="楷体" w:hAnsi="楷体"/>
        </w:rPr>
        <w:t>与世界各国合作共赢的故事。</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如果说中国故事是中国话语、中国立场的形象化表述</w:t>
      </w:r>
      <w:r w:rsidRPr="00EE5929">
        <w:rPr>
          <w:rFonts w:ascii="Times New Roman" w:eastAsia="宋体" w:hAnsi="宋体"/>
        </w:rPr>
        <w:t>,</w:t>
      </w:r>
      <w:r w:rsidRPr="00EE5929">
        <w:rPr>
          <w:rFonts w:ascii="Times New Roman" w:eastAsia="楷体" w:hAnsi="楷体"/>
        </w:rPr>
        <w:t>那么</w:t>
      </w:r>
      <w:r w:rsidRPr="00EE5929">
        <w:rPr>
          <w:rFonts w:ascii="Times New Roman" w:eastAsia="宋体" w:hAnsi="宋体"/>
        </w:rPr>
        <w:t>,</w:t>
      </w:r>
      <w:r w:rsidRPr="00EE5929">
        <w:rPr>
          <w:rFonts w:ascii="Times New Roman" w:eastAsia="楷体" w:hAnsi="楷体"/>
        </w:rPr>
        <w:t>修辞手法就是对中国故事表述系统的加工和装饰。修辞手法包括语言修辞和视觉修辞。语言修辞强调使用语言符号及对比、隐喻、象征等修辞策略</w:t>
      </w:r>
      <w:r w:rsidRPr="00EE5929">
        <w:rPr>
          <w:rFonts w:ascii="Times New Roman" w:eastAsia="宋体" w:hAnsi="宋体"/>
        </w:rPr>
        <w:t>,</w:t>
      </w:r>
      <w:r w:rsidRPr="00EE5929">
        <w:rPr>
          <w:rFonts w:ascii="Times New Roman" w:eastAsia="楷体" w:hAnsi="楷体"/>
        </w:rPr>
        <w:t>以讲述真实感人的个案、生动有趣的故事等。视觉修辞则是用图像化的方式讲述中国故事</w:t>
      </w:r>
      <w:r w:rsidRPr="00EE5929">
        <w:rPr>
          <w:rFonts w:ascii="Times New Roman" w:eastAsia="宋体" w:hAnsi="宋体"/>
        </w:rPr>
        <w:t>,</w:t>
      </w:r>
      <w:r w:rsidRPr="00EE5929">
        <w:rPr>
          <w:rFonts w:ascii="Times New Roman" w:eastAsia="楷体" w:hAnsi="楷体"/>
        </w:rPr>
        <w:t>要求必须了解目标受众的视觉文化心理。运用视觉修辞</w:t>
      </w:r>
      <w:r w:rsidRPr="00EE5929">
        <w:rPr>
          <w:rFonts w:ascii="Times New Roman" w:eastAsia="宋体" w:hAnsi="宋体"/>
        </w:rPr>
        <w:t>,</w:t>
      </w:r>
      <w:r w:rsidRPr="00EE5929">
        <w:rPr>
          <w:rFonts w:ascii="Times New Roman" w:eastAsia="楷体" w:hAnsi="楷体"/>
        </w:rPr>
        <w:t>不能停留在一些表层的文化符号输出上</w:t>
      </w:r>
      <w:r w:rsidRPr="00EE5929">
        <w:rPr>
          <w:rFonts w:ascii="Times New Roman" w:eastAsia="宋体" w:hAnsi="宋体"/>
        </w:rPr>
        <w:t>,</w:t>
      </w:r>
      <w:r w:rsidRPr="00EE5929">
        <w:rPr>
          <w:rFonts w:ascii="Times New Roman" w:eastAsia="楷体" w:hAnsi="楷体"/>
        </w:rPr>
        <w:t>而应将中华优秀传统文化和当代价值内嵌于视觉图像中</w:t>
      </w:r>
      <w:r w:rsidRPr="00EE5929">
        <w:rPr>
          <w:rFonts w:ascii="Times New Roman" w:eastAsia="宋体" w:hAnsi="宋体"/>
        </w:rPr>
        <w:t>,</w:t>
      </w:r>
      <w:r w:rsidRPr="00EE5929">
        <w:rPr>
          <w:rFonts w:ascii="Times New Roman" w:eastAsia="楷体" w:hAnsi="楷体"/>
        </w:rPr>
        <w:t>以有效的视觉修辞策略向国际社会传递中国声音。</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在跨文化传播实践中</w:t>
      </w:r>
      <w:r w:rsidRPr="00EE5929">
        <w:rPr>
          <w:rFonts w:ascii="Times New Roman" w:eastAsia="宋体" w:hAnsi="宋体"/>
        </w:rPr>
        <w:t>,</w:t>
      </w:r>
      <w:r w:rsidRPr="00EE5929">
        <w:rPr>
          <w:rFonts w:ascii="Times New Roman" w:eastAsia="楷体" w:hAnsi="楷体"/>
        </w:rPr>
        <w:t>情感认同往往是达成意义认同的有效手段</w:t>
      </w:r>
      <w:r w:rsidRPr="00EE5929">
        <w:rPr>
          <w:rFonts w:ascii="Times New Roman" w:eastAsia="宋体" w:hAnsi="宋体"/>
        </w:rPr>
        <w:t>,</w:t>
      </w:r>
      <w:r w:rsidRPr="00EE5929">
        <w:rPr>
          <w:rFonts w:ascii="Times New Roman" w:eastAsia="楷体" w:hAnsi="楷体"/>
        </w:rPr>
        <w:t>当我们被一个故事所感动时</w:t>
      </w:r>
      <w:r w:rsidRPr="00EE5929">
        <w:rPr>
          <w:rFonts w:ascii="Times New Roman" w:eastAsia="宋体" w:hAnsi="宋体"/>
        </w:rPr>
        <w:t>,</w:t>
      </w:r>
      <w:r w:rsidRPr="00EE5929">
        <w:rPr>
          <w:rFonts w:ascii="Times New Roman" w:eastAsia="楷体" w:hAnsi="楷体"/>
        </w:rPr>
        <w:t>往往也就潜移默化地接受了故事所承载的价值观。中国故事的对外传播</w:t>
      </w:r>
      <w:r w:rsidRPr="00EE5929">
        <w:rPr>
          <w:rFonts w:ascii="Times New Roman" w:eastAsia="宋体" w:hAnsi="宋体"/>
        </w:rPr>
        <w:t>,</w:t>
      </w:r>
      <w:r w:rsidRPr="00EE5929">
        <w:rPr>
          <w:rFonts w:ascii="Times New Roman" w:eastAsia="楷体" w:hAnsi="楷体"/>
        </w:rPr>
        <w:t>必须能够塑造唤起国外受众情感认同的叙事语境。一方面个人了解他人的独特经历</w:t>
      </w:r>
      <w:r w:rsidRPr="00EE5929">
        <w:rPr>
          <w:rFonts w:ascii="Times New Roman" w:eastAsia="宋体" w:hAnsi="宋体"/>
        </w:rPr>
        <w:t>,</w:t>
      </w:r>
      <w:r w:rsidRPr="00EE5929">
        <w:rPr>
          <w:rFonts w:ascii="Times New Roman" w:eastAsia="楷体" w:hAnsi="楷体"/>
        </w:rPr>
        <w:t>并设身处地地体会和理解他人的思想和感受</w:t>
      </w:r>
      <w:r w:rsidRPr="00EE5929">
        <w:rPr>
          <w:rFonts w:ascii="Times New Roman" w:eastAsia="宋体" w:hAnsi="宋体"/>
        </w:rPr>
        <w:t>;</w:t>
      </w:r>
      <w:r w:rsidRPr="00EE5929">
        <w:rPr>
          <w:rFonts w:ascii="Times New Roman" w:eastAsia="楷体" w:hAnsi="楷体"/>
        </w:rPr>
        <w:t>另一方面</w:t>
      </w:r>
      <w:r w:rsidRPr="00EE5929">
        <w:rPr>
          <w:rFonts w:ascii="Times New Roman" w:eastAsia="宋体" w:hAnsi="宋体"/>
        </w:rPr>
        <w:t>,</w:t>
      </w:r>
      <w:r w:rsidRPr="00EE5929">
        <w:rPr>
          <w:rFonts w:ascii="Times New Roman" w:eastAsia="楷体" w:hAnsi="楷体"/>
        </w:rPr>
        <w:t>要寻求在特定议题上的共同见解</w:t>
      </w:r>
      <w:r w:rsidRPr="00EE5929">
        <w:rPr>
          <w:rFonts w:ascii="Times New Roman" w:eastAsia="宋体" w:hAnsi="宋体"/>
        </w:rPr>
        <w:t>,</w:t>
      </w:r>
      <w:r w:rsidRPr="00EE5929">
        <w:rPr>
          <w:rFonts w:ascii="Times New Roman" w:eastAsia="楷体" w:hAnsi="楷体"/>
        </w:rPr>
        <w:t>秉持</w:t>
      </w:r>
      <w:r w:rsidRPr="00EE5929">
        <w:rPr>
          <w:rFonts w:ascii="Times New Roman" w:eastAsia="宋体" w:hAnsi="Times New Roman" w:cs="Times New Roman"/>
        </w:rPr>
        <w:t>“</w:t>
      </w:r>
      <w:r w:rsidRPr="00EE5929">
        <w:rPr>
          <w:rFonts w:ascii="Times New Roman" w:eastAsia="楷体" w:hAnsi="楷体"/>
        </w:rPr>
        <w:t>求同存异</w:t>
      </w:r>
      <w:r w:rsidRPr="00EE5929">
        <w:rPr>
          <w:rFonts w:ascii="Times New Roman" w:eastAsia="宋体" w:hAnsi="Times New Roman" w:cs="Times New Roman"/>
        </w:rPr>
        <w:t>”</w:t>
      </w:r>
      <w:r w:rsidRPr="00EE5929">
        <w:rPr>
          <w:rFonts w:ascii="Times New Roman" w:eastAsia="楷体" w:hAnsi="楷体"/>
        </w:rPr>
        <w:t>的精神</w:t>
      </w:r>
      <w:r w:rsidRPr="00EE5929">
        <w:rPr>
          <w:rFonts w:ascii="Times New Roman" w:eastAsia="宋体" w:hAnsi="宋体"/>
        </w:rPr>
        <w:t>,</w:t>
      </w:r>
      <w:r w:rsidRPr="00EE5929">
        <w:rPr>
          <w:rFonts w:ascii="Times New Roman" w:eastAsia="楷体" w:hAnsi="楷体"/>
        </w:rPr>
        <w:t>寻找中外共同的情感认同点。当然</w:t>
      </w:r>
      <w:r w:rsidRPr="00EE5929">
        <w:rPr>
          <w:rFonts w:ascii="Times New Roman" w:eastAsia="宋体" w:hAnsi="宋体"/>
        </w:rPr>
        <w:t>,</w:t>
      </w:r>
      <w:r w:rsidRPr="00EE5929">
        <w:rPr>
          <w:rFonts w:ascii="Times New Roman" w:eastAsia="楷体" w:hAnsi="楷体"/>
        </w:rPr>
        <w:t>中国故事的对外传播</w:t>
      </w:r>
      <w:r w:rsidRPr="00EE5929">
        <w:rPr>
          <w:rFonts w:ascii="Times New Roman" w:eastAsia="宋体" w:hAnsi="宋体"/>
        </w:rPr>
        <w:t>,</w:t>
      </w:r>
      <w:r w:rsidRPr="00EE5929">
        <w:rPr>
          <w:rFonts w:ascii="Times New Roman" w:eastAsia="楷体" w:hAnsi="楷体"/>
        </w:rPr>
        <w:t>不能为讲故事而讲故事</w:t>
      </w:r>
      <w:r w:rsidRPr="00EE5929">
        <w:rPr>
          <w:rFonts w:ascii="Times New Roman" w:eastAsia="宋体" w:hAnsi="宋体"/>
        </w:rPr>
        <w:t>,</w:t>
      </w:r>
      <w:r w:rsidRPr="00EE5929">
        <w:rPr>
          <w:rFonts w:ascii="Times New Roman" w:eastAsia="楷体" w:hAnsi="楷体"/>
        </w:rPr>
        <w:t>而是要经由故事引人入</w:t>
      </w:r>
      <w:r w:rsidRPr="00EE5929">
        <w:rPr>
          <w:rFonts w:ascii="Times New Roman" w:eastAsia="宋体" w:hAnsi="Times New Roman" w:cs="Times New Roman"/>
        </w:rPr>
        <w:t>“</w:t>
      </w:r>
      <w:r w:rsidRPr="00EE5929">
        <w:rPr>
          <w:rFonts w:ascii="Times New Roman" w:eastAsia="楷体" w:hAnsi="楷体"/>
        </w:rPr>
        <w:t>道</w:t>
      </w:r>
      <w:r w:rsidRPr="00EE5929">
        <w:rPr>
          <w:rFonts w:ascii="Times New Roman" w:eastAsia="宋体" w:hAnsi="Times New Roman" w:cs="Times New Roman"/>
        </w:rPr>
        <w:t>”</w:t>
      </w:r>
      <w:r w:rsidRPr="00EE5929">
        <w:rPr>
          <w:rFonts w:ascii="Times New Roman" w:eastAsia="楷体" w:hAnsi="楷体"/>
        </w:rPr>
        <w:t>。入</w:t>
      </w:r>
      <w:r w:rsidRPr="00EE5929">
        <w:rPr>
          <w:rFonts w:ascii="Times New Roman" w:eastAsia="宋体" w:hAnsi="Times New Roman" w:cs="Times New Roman"/>
        </w:rPr>
        <w:t>“</w:t>
      </w:r>
      <w:r w:rsidRPr="00EE5929">
        <w:rPr>
          <w:rFonts w:ascii="Times New Roman" w:eastAsia="楷体" w:hAnsi="楷体"/>
        </w:rPr>
        <w:t>道</w:t>
      </w:r>
      <w:r w:rsidRPr="00EE5929">
        <w:rPr>
          <w:rFonts w:ascii="Times New Roman" w:eastAsia="宋体" w:hAnsi="Times New Roman" w:cs="Times New Roman"/>
        </w:rPr>
        <w:t>”</w:t>
      </w:r>
      <w:r w:rsidRPr="00EE5929">
        <w:rPr>
          <w:rFonts w:ascii="Times New Roman" w:eastAsia="楷体" w:hAnsi="楷体"/>
        </w:rPr>
        <w:t>就是经由中国故事的对外传播</w:t>
      </w:r>
      <w:r w:rsidRPr="00EE5929">
        <w:rPr>
          <w:rFonts w:ascii="Times New Roman" w:eastAsia="宋体" w:hAnsi="宋体"/>
        </w:rPr>
        <w:t>,</w:t>
      </w:r>
      <w:r w:rsidRPr="00EE5929">
        <w:rPr>
          <w:rFonts w:ascii="Times New Roman" w:eastAsia="楷体" w:hAnsi="楷体"/>
        </w:rPr>
        <w:t>向世界提供全球公共事务和公共议题的中国方案、中国价值、中国智慧。</w:t>
      </w:r>
    </w:p>
    <w:p w:rsidR="00036630" w:rsidRPr="00EE5929" w:rsidRDefault="00036630" w:rsidP="0003663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摘编自连子强《中国故事对外传播叙事的体系性规定》</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下列对材料相关内容的理解和分析</w:t>
      </w:r>
      <w:r w:rsidRPr="00EE5929">
        <w:rPr>
          <w:rFonts w:ascii="Times New Roman" w:eastAsia="宋体" w:hAnsi="宋体"/>
        </w:rPr>
        <w:t>,</w:t>
      </w:r>
      <w:r w:rsidRPr="00EE5929">
        <w:rPr>
          <w:rFonts w:ascii="Times New Roman" w:eastAsia="宋体" w:hAnsi="宋体"/>
        </w:rPr>
        <w:t>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本土表达需要针对我国现实</w:t>
      </w:r>
      <w:r w:rsidRPr="00EE5929">
        <w:rPr>
          <w:rFonts w:ascii="Times New Roman" w:eastAsia="宋体" w:hAnsi="宋体"/>
        </w:rPr>
        <w:t>,</w:t>
      </w:r>
      <w:r w:rsidRPr="00EE5929">
        <w:rPr>
          <w:rFonts w:ascii="Times New Roman" w:eastAsia="宋体" w:hAnsi="宋体"/>
        </w:rPr>
        <w:t>寻找与不同文化间的契合点</w:t>
      </w:r>
      <w:r w:rsidRPr="00EE5929">
        <w:rPr>
          <w:rFonts w:ascii="Times New Roman" w:eastAsia="宋体" w:hAnsi="宋体"/>
        </w:rPr>
        <w:t>,</w:t>
      </w:r>
      <w:r w:rsidRPr="00EE5929">
        <w:rPr>
          <w:rFonts w:ascii="Times New Roman" w:eastAsia="宋体" w:hAnsi="宋体"/>
        </w:rPr>
        <w:t>进而开展互动交流。</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精准送达主要针对个体受众</w:t>
      </w:r>
      <w:r w:rsidRPr="00EE5929">
        <w:rPr>
          <w:rFonts w:ascii="Times New Roman" w:eastAsia="宋体" w:hAnsi="宋体"/>
        </w:rPr>
        <w:t>,</w:t>
      </w:r>
      <w:r w:rsidRPr="00EE5929">
        <w:rPr>
          <w:rFonts w:ascii="Times New Roman" w:eastAsia="宋体" w:hAnsi="宋体"/>
        </w:rPr>
        <w:t>既离不开高效的载体</w:t>
      </w:r>
      <w:r w:rsidRPr="00EE5929">
        <w:rPr>
          <w:rFonts w:ascii="Times New Roman" w:eastAsia="宋体" w:hAnsi="宋体"/>
        </w:rPr>
        <w:t>,</w:t>
      </w:r>
      <w:r w:rsidRPr="00EE5929">
        <w:rPr>
          <w:rFonts w:ascii="Times New Roman" w:eastAsia="宋体" w:hAnsi="宋体"/>
        </w:rPr>
        <w:t>又要选择恰当的表达方式。</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单一媒体不能够表现一个好故事的诸多要素</w:t>
      </w:r>
      <w:r w:rsidRPr="00EE5929">
        <w:rPr>
          <w:rFonts w:ascii="Times New Roman" w:eastAsia="宋体" w:hAnsi="宋体"/>
        </w:rPr>
        <w:t>,</w:t>
      </w:r>
      <w:r w:rsidRPr="00EE5929">
        <w:rPr>
          <w:rFonts w:ascii="Times New Roman" w:eastAsia="宋体" w:hAnsi="宋体"/>
        </w:rPr>
        <w:t>因而需要借助媒体融合等。</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修辞手法诉诸文化符号</w:t>
      </w:r>
      <w:r w:rsidRPr="00EE5929">
        <w:rPr>
          <w:rFonts w:ascii="Times New Roman" w:eastAsia="宋体" w:hAnsi="宋体"/>
        </w:rPr>
        <w:t>,</w:t>
      </w:r>
      <w:r w:rsidRPr="00EE5929">
        <w:rPr>
          <w:rFonts w:ascii="Times New Roman" w:eastAsia="宋体" w:hAnsi="宋体"/>
        </w:rPr>
        <w:t>从而能让外国人更好地</w:t>
      </w:r>
      <w:r w:rsidRPr="00EE5929">
        <w:rPr>
          <w:rFonts w:ascii="Times New Roman" w:eastAsia="宋体" w:hAnsi="Times New Roman" w:cs="Times New Roman"/>
        </w:rPr>
        <w:t>“</w:t>
      </w:r>
      <w:r w:rsidRPr="00EE5929">
        <w:rPr>
          <w:rFonts w:ascii="Times New Roman" w:eastAsia="宋体" w:hAnsi="宋体"/>
        </w:rPr>
        <w:t>听得懂、听得进</w:t>
      </w:r>
      <w:r w:rsidRPr="00EE5929">
        <w:rPr>
          <w:rFonts w:ascii="Times New Roman" w:eastAsia="宋体" w:hAnsi="Times New Roman" w:cs="Times New Roman"/>
        </w:rPr>
        <w:t>”</w:t>
      </w:r>
      <w:r w:rsidRPr="00EE5929">
        <w:rPr>
          <w:rFonts w:ascii="Times New Roman" w:eastAsia="宋体" w:hAnsi="宋体"/>
        </w:rPr>
        <w:t>中国故事。</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根据材料内容</w:t>
      </w:r>
      <w:r w:rsidRPr="00EE5929">
        <w:rPr>
          <w:rFonts w:ascii="Times New Roman" w:eastAsia="宋体" w:hAnsi="宋体"/>
        </w:rPr>
        <w:t>,</w:t>
      </w:r>
      <w:r w:rsidRPr="00EE5929">
        <w:rPr>
          <w:rFonts w:ascii="Times New Roman" w:eastAsia="宋体" w:hAnsi="宋体"/>
        </w:rPr>
        <w:t>下列说法不正确的一项是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真实客观、积极主动地对外传播中国故事是对抗西方话语霸权的有力手段之一。</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根植于中华民族传统文化</w:t>
      </w:r>
      <w:r w:rsidRPr="00EE5929">
        <w:rPr>
          <w:rFonts w:ascii="Times New Roman" w:eastAsia="宋体" w:hAnsi="宋体"/>
        </w:rPr>
        <w:t>,</w:t>
      </w:r>
      <w:r w:rsidRPr="00EE5929">
        <w:rPr>
          <w:rFonts w:ascii="Times New Roman" w:eastAsia="宋体" w:hAnsi="宋体"/>
        </w:rPr>
        <w:t>围绕新中国建设取得的巨大成就</w:t>
      </w:r>
      <w:r w:rsidRPr="00EE5929">
        <w:rPr>
          <w:rFonts w:ascii="Times New Roman" w:eastAsia="宋体" w:hAnsi="宋体"/>
        </w:rPr>
        <w:t>,</w:t>
      </w:r>
      <w:r w:rsidRPr="00EE5929">
        <w:rPr>
          <w:rFonts w:ascii="Times New Roman" w:eastAsia="宋体" w:hAnsi="宋体"/>
        </w:rPr>
        <w:t>讲好中国故事。</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增进理解</w:t>
      </w:r>
      <w:r w:rsidRPr="00EE5929">
        <w:rPr>
          <w:rFonts w:ascii="Times New Roman" w:eastAsia="宋体" w:hAnsi="宋体"/>
        </w:rPr>
        <w:t>,</w:t>
      </w:r>
      <w:r w:rsidRPr="00EE5929">
        <w:rPr>
          <w:rFonts w:ascii="Times New Roman" w:eastAsia="宋体" w:hAnsi="宋体"/>
        </w:rPr>
        <w:t>寻求共识</w:t>
      </w:r>
      <w:r w:rsidRPr="00EE5929">
        <w:rPr>
          <w:rFonts w:ascii="Times New Roman" w:eastAsia="宋体" w:hAnsi="宋体"/>
        </w:rPr>
        <w:t>,</w:t>
      </w:r>
      <w:r w:rsidRPr="00EE5929">
        <w:rPr>
          <w:rFonts w:ascii="Times New Roman" w:eastAsia="宋体" w:hAnsi="宋体"/>
        </w:rPr>
        <w:t>能唤起国外受众情感认同</w:t>
      </w:r>
      <w:r w:rsidRPr="00EE5929">
        <w:rPr>
          <w:rFonts w:ascii="Times New Roman" w:eastAsia="宋体" w:hAnsi="宋体"/>
        </w:rPr>
        <w:t>,</w:t>
      </w:r>
      <w:r w:rsidRPr="00EE5929">
        <w:rPr>
          <w:rFonts w:ascii="Times New Roman" w:eastAsia="宋体" w:hAnsi="宋体"/>
        </w:rPr>
        <w:t>提升我国对外话语感召力。</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情感认同是达成意义认同的有效手段</w:t>
      </w:r>
      <w:r w:rsidRPr="00EE5929">
        <w:rPr>
          <w:rFonts w:ascii="Times New Roman" w:eastAsia="宋体" w:hAnsi="宋体"/>
        </w:rPr>
        <w:t>,</w:t>
      </w:r>
      <w:r w:rsidRPr="00EE5929">
        <w:rPr>
          <w:rFonts w:ascii="Times New Roman" w:eastAsia="宋体" w:hAnsi="宋体"/>
        </w:rPr>
        <w:t>也是中国故事对外传播的最终落脚点。</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下列说法中</w:t>
      </w:r>
      <w:r w:rsidRPr="00EE5929">
        <w:rPr>
          <w:rFonts w:ascii="Times New Roman" w:eastAsia="宋体" w:hAnsi="宋体"/>
        </w:rPr>
        <w:t>,</w:t>
      </w:r>
      <w:r w:rsidRPr="00EE5929">
        <w:rPr>
          <w:rFonts w:ascii="Times New Roman" w:eastAsia="宋体" w:hAnsi="宋体"/>
        </w:rPr>
        <w:t>不能作为论据来支撑材料二观点的一项是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中国日报网推出系列视频</w:t>
      </w:r>
      <w:r w:rsidRPr="00EE5929">
        <w:rPr>
          <w:rFonts w:ascii="Times New Roman" w:eastAsia="宋体" w:hAnsi="宋体"/>
        </w:rPr>
        <w:t>,</w:t>
      </w:r>
      <w:r w:rsidRPr="00EE5929">
        <w:rPr>
          <w:rFonts w:ascii="Times New Roman" w:eastAsia="宋体" w:hAnsi="宋体"/>
        </w:rPr>
        <w:t>在主流社交媒体平台上针对不同国家和地区、不同需求的公众推出分众化账号</w:t>
      </w:r>
      <w:r w:rsidRPr="00EE5929">
        <w:rPr>
          <w:rFonts w:ascii="Times New Roman" w:eastAsia="宋体" w:hAnsi="宋体"/>
        </w:rPr>
        <w:t>,</w:t>
      </w:r>
      <w:r w:rsidRPr="00EE5929">
        <w:rPr>
          <w:rFonts w:ascii="Times New Roman" w:eastAsia="宋体" w:hAnsi="宋体"/>
        </w:rPr>
        <w:t>实现精准传播。</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lastRenderedPageBreak/>
        <w:t>B</w:t>
      </w:r>
      <w:r w:rsidRPr="00EE5929">
        <w:rPr>
          <w:rFonts w:ascii="Times New Roman" w:eastAsia="宋体" w:hAnsi="Times New Roman" w:cs="Times New Roman"/>
        </w:rPr>
        <w:t>.“</w:t>
      </w:r>
      <w:r w:rsidRPr="00EE5929">
        <w:rPr>
          <w:rFonts w:ascii="Times New Roman" w:eastAsia="宋体" w:hAnsi="宋体"/>
        </w:rPr>
        <w:t>这里是海南</w:t>
      </w:r>
      <w:r w:rsidRPr="00EE5929">
        <w:rPr>
          <w:rFonts w:ascii="Times New Roman" w:eastAsia="宋体" w:hAnsi="Times New Roman" w:cs="Times New Roman"/>
        </w:rPr>
        <w:t>”</w:t>
      </w:r>
      <w:r w:rsidRPr="00EE5929">
        <w:rPr>
          <w:rFonts w:ascii="Times New Roman" w:eastAsia="宋体" w:hAnsi="宋体"/>
        </w:rPr>
        <w:t>系列活动聘请多种语言的运营人员与不同国家的粉丝进行线上互动</w:t>
      </w:r>
      <w:r w:rsidRPr="00EE5929">
        <w:rPr>
          <w:rFonts w:ascii="Times New Roman" w:eastAsia="宋体" w:hAnsi="宋体"/>
        </w:rPr>
        <w:t>,</w:t>
      </w:r>
      <w:r w:rsidRPr="00EE5929">
        <w:rPr>
          <w:rFonts w:ascii="Times New Roman" w:eastAsia="宋体" w:hAnsi="宋体"/>
        </w:rPr>
        <w:t>及时回复各国粉丝的提问。</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一带一路</w:t>
      </w:r>
      <w:r w:rsidRPr="00EE5929">
        <w:rPr>
          <w:rFonts w:ascii="Times New Roman" w:eastAsia="宋体" w:hAnsi="Times New Roman" w:cs="Times New Roman"/>
        </w:rPr>
        <w:t>”</w:t>
      </w:r>
      <w:r w:rsidRPr="00EE5929">
        <w:rPr>
          <w:rFonts w:ascii="Times New Roman" w:eastAsia="宋体" w:hAnsi="宋体"/>
        </w:rPr>
        <w:t>沿线国家主题影像展</w:t>
      </w:r>
      <w:r w:rsidRPr="00EE5929">
        <w:rPr>
          <w:rFonts w:ascii="Times New Roman" w:eastAsia="宋体" w:hAnsi="宋体"/>
        </w:rPr>
        <w:t>,</w:t>
      </w:r>
      <w:r w:rsidRPr="00EE5929">
        <w:rPr>
          <w:rFonts w:ascii="Times New Roman" w:eastAsia="宋体" w:hAnsi="宋体"/>
        </w:rPr>
        <w:t>善用隐喻、映衬、双关等修辞叙事</w:t>
      </w:r>
      <w:r w:rsidRPr="00EE5929">
        <w:rPr>
          <w:rFonts w:ascii="Times New Roman" w:eastAsia="宋体" w:hAnsi="宋体"/>
        </w:rPr>
        <w:t>,</w:t>
      </w:r>
      <w:r w:rsidRPr="00EE5929">
        <w:rPr>
          <w:rFonts w:ascii="Times New Roman" w:eastAsia="宋体" w:hAnsi="宋体"/>
        </w:rPr>
        <w:t>设计出</w:t>
      </w:r>
      <w:r w:rsidRPr="00EE5929">
        <w:rPr>
          <w:rFonts w:ascii="Times New Roman" w:eastAsia="宋体" w:hAnsi="Times New Roman" w:cs="Times New Roman"/>
        </w:rPr>
        <w:t>“</w:t>
      </w:r>
      <w:r w:rsidRPr="00EE5929">
        <w:rPr>
          <w:rFonts w:ascii="Times New Roman" w:eastAsia="宋体" w:hAnsi="宋体"/>
        </w:rPr>
        <w:t>一带一路</w:t>
      </w:r>
      <w:r w:rsidRPr="00EE5929">
        <w:rPr>
          <w:rFonts w:ascii="Times New Roman" w:eastAsia="宋体" w:hAnsi="Times New Roman" w:cs="Times New Roman"/>
        </w:rPr>
        <w:t>”</w:t>
      </w:r>
      <w:r w:rsidRPr="00EE5929">
        <w:rPr>
          <w:rFonts w:ascii="Times New Roman" w:eastAsia="宋体" w:hAnsi="宋体"/>
        </w:rPr>
        <w:t>动漫、吉祥物、表情包等。</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中国国际电视台在移动客户端上打造了聚合新闻、社交、直播、视频等多渠道的平台</w:t>
      </w:r>
      <w:r w:rsidRPr="00EE5929">
        <w:rPr>
          <w:rFonts w:ascii="Times New Roman" w:eastAsia="宋体" w:hAnsi="宋体"/>
        </w:rPr>
        <w:t>,</w:t>
      </w:r>
      <w:r w:rsidRPr="00EE5929">
        <w:rPr>
          <w:rFonts w:ascii="Times New Roman" w:eastAsia="宋体" w:hAnsi="宋体"/>
        </w:rPr>
        <w:t>吸引了海外数百万用户的参与。</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材料二在论证上有何特点</w:t>
      </w:r>
      <w:r w:rsidRPr="00EE5929">
        <w:rPr>
          <w:rFonts w:ascii="Times New Roman" w:eastAsia="宋体" w:hAnsi="宋体"/>
        </w:rPr>
        <w:t>?</w:t>
      </w:r>
      <w:r w:rsidRPr="00EE5929">
        <w:rPr>
          <w:rFonts w:ascii="Times New Roman" w:eastAsia="宋体" w:hAnsi="宋体"/>
        </w:rPr>
        <w:t>请简要分析。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评价文本的观点与倾向</w:t>
      </w:r>
      <w:r w:rsidRPr="00EE5929">
        <w:rPr>
          <w:rFonts w:ascii="Times New Roman" w:eastAsia="宋体" w:hAnsi="宋体"/>
        </w:rPr>
        <w:t>)</w:t>
      </w:r>
      <w:r w:rsidRPr="00EE5929">
        <w:rPr>
          <w:rFonts w:ascii="Times New Roman" w:eastAsia="宋体" w:hAnsi="宋体"/>
        </w:rPr>
        <w:t>请依据三则材料中的观点</w:t>
      </w:r>
      <w:r w:rsidRPr="00EE5929">
        <w:rPr>
          <w:rFonts w:ascii="Times New Roman" w:eastAsia="宋体" w:hAnsi="宋体"/>
        </w:rPr>
        <w:t>,</w:t>
      </w:r>
      <w:r w:rsidRPr="00EE5929">
        <w:rPr>
          <w:rFonts w:ascii="Times New Roman" w:eastAsia="宋体" w:hAnsi="宋体"/>
        </w:rPr>
        <w:t>对下列两则国际传播案例进行简要点评。</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案例一</w:t>
      </w:r>
      <w:r w:rsidRPr="00EE5929">
        <w:rPr>
          <w:rFonts w:ascii="Times New Roman" w:eastAsia="宋体" w:hAnsi="宋体"/>
        </w:rPr>
        <w:t xml:space="preserve">　</w:t>
      </w:r>
      <w:r w:rsidRPr="00EE5929">
        <w:rPr>
          <w:rFonts w:ascii="Times New Roman" w:eastAsia="楷体" w:hAnsi="楷体"/>
        </w:rPr>
        <w:t>动画片《雪人奇缘》在全球</w:t>
      </w:r>
      <w:r w:rsidRPr="00EE5929">
        <w:rPr>
          <w:rFonts w:ascii="Times New Roman" w:eastAsia="宋体" w:hAnsi="宋体"/>
        </w:rPr>
        <w:t>46</w:t>
      </w:r>
      <w:r w:rsidRPr="00EE5929">
        <w:rPr>
          <w:rFonts w:ascii="Times New Roman" w:eastAsia="楷体" w:hAnsi="楷体"/>
        </w:rPr>
        <w:t>个国家上映。影片中雪人大毛的冒险之旅途经千峰竞秀的黄山、波光潋滟的千岛湖、临江危坐的乐山大佛……让海外观众足不出户游遍大美中华</w:t>
      </w:r>
      <w:r w:rsidRPr="00EE5929">
        <w:rPr>
          <w:rFonts w:ascii="Times New Roman" w:eastAsia="宋体" w:hAnsi="宋体"/>
        </w:rPr>
        <w:t>;</w:t>
      </w:r>
      <w:r w:rsidRPr="00EE5929">
        <w:rPr>
          <w:rFonts w:ascii="Times New Roman" w:eastAsia="楷体" w:hAnsi="楷体"/>
        </w:rPr>
        <w:t>片中大毛对家的渴盼与期待</w:t>
      </w:r>
      <w:r w:rsidRPr="00EE5929">
        <w:rPr>
          <w:rFonts w:ascii="Times New Roman" w:eastAsia="宋体" w:hAnsi="宋体"/>
        </w:rPr>
        <w:t>,</w:t>
      </w:r>
      <w:r w:rsidRPr="00EE5929">
        <w:rPr>
          <w:rFonts w:ascii="Times New Roman" w:eastAsia="楷体" w:hAnsi="楷体"/>
        </w:rPr>
        <w:t>奶奶的操心与唠叨</w:t>
      </w:r>
      <w:r w:rsidRPr="00EE5929">
        <w:rPr>
          <w:rFonts w:ascii="Times New Roman" w:eastAsia="宋体" w:hAnsi="宋体"/>
        </w:rPr>
        <w:t>,</w:t>
      </w:r>
      <w:r w:rsidRPr="00EE5929">
        <w:rPr>
          <w:rFonts w:ascii="Times New Roman" w:eastAsia="楷体" w:hAnsi="楷体"/>
        </w:rPr>
        <w:t>伙伴们的团结与勇气</w:t>
      </w:r>
      <w:r w:rsidRPr="00EE5929">
        <w:rPr>
          <w:rFonts w:ascii="Times New Roman" w:eastAsia="宋体" w:hAnsi="宋体"/>
        </w:rPr>
        <w:t>,</w:t>
      </w:r>
      <w:r w:rsidRPr="00EE5929">
        <w:rPr>
          <w:rFonts w:ascii="Times New Roman" w:eastAsia="楷体" w:hAnsi="楷体"/>
        </w:rPr>
        <w:t>都让观众倍感温暖。</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案例二</w:t>
      </w:r>
      <w:r w:rsidRPr="00EE5929">
        <w:rPr>
          <w:rFonts w:ascii="Times New Roman" w:eastAsia="宋体" w:hAnsi="宋体"/>
        </w:rPr>
        <w:t xml:space="preserve">　</w:t>
      </w:r>
      <w:r w:rsidRPr="00EE5929">
        <w:rPr>
          <w:rFonts w:ascii="Times New Roman" w:eastAsia="楷体" w:hAnsi="楷体"/>
        </w:rPr>
        <w:t>《国际广告》杂志刊登了一则某品牌油漆平面广告作品</w:t>
      </w:r>
      <w:r w:rsidRPr="00EE5929">
        <w:rPr>
          <w:rFonts w:ascii="Times New Roman" w:eastAsia="宋体" w:hAnsi="宋体"/>
        </w:rPr>
        <w:t>:</w:t>
      </w:r>
      <w:r w:rsidRPr="00EE5929">
        <w:rPr>
          <w:rFonts w:ascii="Times New Roman" w:eastAsia="楷体" w:hAnsi="楷体"/>
        </w:rPr>
        <w:t>画面上有一个中国古典式凉亭</w:t>
      </w:r>
      <w:r w:rsidRPr="00EE5929">
        <w:rPr>
          <w:rFonts w:ascii="Times New Roman" w:eastAsia="宋体" w:hAnsi="宋体"/>
        </w:rPr>
        <w:t>,</w:t>
      </w:r>
      <w:r w:rsidRPr="00EE5929">
        <w:rPr>
          <w:rFonts w:ascii="Times New Roman" w:eastAsia="楷体" w:hAnsi="楷体"/>
        </w:rPr>
        <w:t>凉亭的两根立柱</w:t>
      </w:r>
      <w:r w:rsidRPr="00EE5929">
        <w:rPr>
          <w:rFonts w:ascii="Times New Roman" w:eastAsia="宋体" w:hAnsi="宋体"/>
        </w:rPr>
        <w:t>,</w:t>
      </w:r>
      <w:r w:rsidRPr="00EE5929">
        <w:rPr>
          <w:rFonts w:ascii="Times New Roman" w:eastAsia="楷体" w:hAnsi="楷体"/>
        </w:rPr>
        <w:t>未涂油漆的左立柱色彩黯淡</w:t>
      </w:r>
      <w:r w:rsidRPr="00EE5929">
        <w:rPr>
          <w:rFonts w:ascii="Times New Roman" w:eastAsia="宋体" w:hAnsi="宋体"/>
        </w:rPr>
        <w:t>,</w:t>
      </w:r>
      <w:r w:rsidRPr="00EE5929">
        <w:rPr>
          <w:rFonts w:ascii="Times New Roman" w:eastAsia="楷体" w:hAnsi="楷体"/>
        </w:rPr>
        <w:t>柱面粗糙</w:t>
      </w:r>
      <w:r w:rsidRPr="00EE5929">
        <w:rPr>
          <w:rFonts w:ascii="Times New Roman" w:eastAsia="宋体" w:hAnsi="宋体"/>
        </w:rPr>
        <w:t>,</w:t>
      </w:r>
      <w:r w:rsidRPr="00EE5929">
        <w:rPr>
          <w:rFonts w:ascii="Times New Roman" w:eastAsia="楷体" w:hAnsi="楷体"/>
        </w:rPr>
        <w:t>一条龙紧紧攀附在柱子上</w:t>
      </w:r>
      <w:r w:rsidRPr="00EE5929">
        <w:rPr>
          <w:rFonts w:ascii="Times New Roman" w:eastAsia="宋体" w:hAnsi="宋体"/>
        </w:rPr>
        <w:t>;</w:t>
      </w:r>
      <w:r w:rsidRPr="00EE5929">
        <w:rPr>
          <w:rFonts w:ascii="Times New Roman" w:eastAsia="楷体" w:hAnsi="楷体"/>
        </w:rPr>
        <w:t>涂了油漆的右立柱色彩鲜艳</w:t>
      </w:r>
      <w:r w:rsidRPr="00EE5929">
        <w:rPr>
          <w:rFonts w:ascii="Times New Roman" w:eastAsia="宋体" w:hAnsi="宋体"/>
        </w:rPr>
        <w:t>,</w:t>
      </w:r>
      <w:r w:rsidRPr="00EE5929">
        <w:rPr>
          <w:rFonts w:ascii="Times New Roman" w:eastAsia="楷体" w:hAnsi="楷体"/>
        </w:rPr>
        <w:t>柱面光滑</w:t>
      </w:r>
      <w:r w:rsidRPr="00EE5929">
        <w:rPr>
          <w:rFonts w:ascii="Times New Roman" w:eastAsia="宋体" w:hAnsi="宋体"/>
        </w:rPr>
        <w:t>,</w:t>
      </w:r>
      <w:r w:rsidRPr="00EE5929">
        <w:rPr>
          <w:rFonts w:ascii="Times New Roman" w:eastAsia="楷体" w:hAnsi="楷体"/>
        </w:rPr>
        <w:t>一条龙跌落到地面上。</w:t>
      </w: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Arial" w:eastAsia="黑体" w:hAnsi="黑体"/>
          <w:sz w:val="24"/>
        </w:rPr>
        <w:t>二、</w:t>
      </w:r>
      <w:r w:rsidRPr="00EE5929">
        <w:rPr>
          <w:rFonts w:ascii="Times New Roman" w:eastAsia="宋体" w:hAnsi="宋体"/>
          <w:sz w:val="24"/>
        </w:rPr>
        <w:t>(2021</w:t>
      </w:r>
      <w:r w:rsidRPr="00EE5929">
        <w:rPr>
          <w:rFonts w:ascii="Times New Roman" w:eastAsia="楷体" w:hAnsi="楷体"/>
          <w:sz w:val="24"/>
        </w:rPr>
        <w:t>年</w:t>
      </w:r>
      <w:r w:rsidRPr="00EE5929">
        <w:rPr>
          <w:rFonts w:ascii="Times New Roman" w:eastAsia="宋体" w:hAnsi="宋体"/>
          <w:sz w:val="24"/>
        </w:rPr>
        <w:t>1</w:t>
      </w:r>
      <w:r w:rsidRPr="00EE5929">
        <w:rPr>
          <w:rFonts w:ascii="Times New Roman" w:eastAsia="楷体" w:hAnsi="楷体"/>
          <w:sz w:val="24"/>
        </w:rPr>
        <w:t>月八省适应性测试</w:t>
      </w:r>
      <w:r w:rsidRPr="00EE5929">
        <w:rPr>
          <w:rFonts w:ascii="Times New Roman" w:eastAsia="宋体" w:hAnsi="宋体"/>
          <w:sz w:val="24"/>
        </w:rPr>
        <w:t>)</w:t>
      </w:r>
      <w:r w:rsidRPr="00EE5929">
        <w:rPr>
          <w:rFonts w:ascii="Arial" w:eastAsia="黑体" w:hAnsi="黑体"/>
          <w:sz w:val="24"/>
        </w:rPr>
        <w:t>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6~10</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楷体" w:hAnsi="楷体"/>
        </w:rPr>
        <w:t>近年来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人机大战</w:t>
      </w:r>
      <w:r w:rsidRPr="00EE5929">
        <w:rPr>
          <w:rFonts w:ascii="Times New Roman" w:eastAsia="宋体" w:hAnsi="Times New Roman" w:cs="Times New Roman"/>
        </w:rPr>
        <w:t>”</w:t>
      </w:r>
      <w:r w:rsidRPr="00EE5929">
        <w:rPr>
          <w:rFonts w:ascii="Times New Roman" w:eastAsia="楷体" w:hAnsi="楷体"/>
        </w:rPr>
        <w:t>引起世人关注</w:t>
      </w:r>
      <w:r w:rsidRPr="00EE5929">
        <w:rPr>
          <w:rFonts w:ascii="Times New Roman" w:eastAsia="宋体" w:hAnsi="宋体"/>
        </w:rPr>
        <w:t>,</w:t>
      </w:r>
      <w:r w:rsidRPr="00EE5929">
        <w:rPr>
          <w:rFonts w:ascii="Times New Roman" w:eastAsia="楷体" w:hAnsi="楷体"/>
        </w:rPr>
        <w:t>人工智能发展引发的忧虑和争论开始从学术圈进入公众视野。要将这些思考引向深入</w:t>
      </w:r>
      <w:r w:rsidRPr="00EE5929">
        <w:rPr>
          <w:rFonts w:ascii="Times New Roman" w:eastAsia="宋体" w:hAnsi="宋体"/>
        </w:rPr>
        <w:t>,</w:t>
      </w:r>
      <w:r w:rsidRPr="00EE5929">
        <w:rPr>
          <w:rFonts w:ascii="Times New Roman" w:eastAsia="楷体" w:hAnsi="楷体"/>
        </w:rPr>
        <w:t>就需拓宽视域</w:t>
      </w:r>
      <w:r w:rsidRPr="00EE5929">
        <w:rPr>
          <w:rFonts w:ascii="Times New Roman" w:eastAsia="宋体" w:hAnsi="宋体"/>
        </w:rPr>
        <w:t>,</w:t>
      </w:r>
      <w:r w:rsidRPr="00EE5929">
        <w:rPr>
          <w:rFonts w:ascii="Times New Roman" w:eastAsia="楷体" w:hAnsi="楷体"/>
        </w:rPr>
        <w:t>厘清思路</w:t>
      </w:r>
      <w:r w:rsidRPr="00EE5929">
        <w:rPr>
          <w:rFonts w:ascii="Times New Roman" w:eastAsia="宋体" w:hAnsi="宋体"/>
        </w:rPr>
        <w:t>,</w:t>
      </w:r>
      <w:r w:rsidRPr="00EE5929">
        <w:rPr>
          <w:rFonts w:ascii="Times New Roman" w:eastAsia="楷体" w:hAnsi="楷体"/>
        </w:rPr>
        <w:t>特别要善用底线思维来把握问题。对无限制发展人工智能可能带来的后果</w:t>
      </w:r>
      <w:r w:rsidRPr="00EE5929">
        <w:rPr>
          <w:rFonts w:ascii="Times New Roman" w:eastAsia="宋体" w:hAnsi="宋体"/>
        </w:rPr>
        <w:t>,</w:t>
      </w:r>
      <w:r w:rsidRPr="00EE5929">
        <w:rPr>
          <w:rFonts w:ascii="Times New Roman" w:eastAsia="楷体" w:hAnsi="楷体"/>
        </w:rPr>
        <w:t>可从近期、远期和终极威胁三个层面来分析。</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近期威胁的一个表现是人工智能开始大批量取代蓝领工人和下层白领。这在发达国家的制造业中表现较明显</w:t>
      </w:r>
      <w:r w:rsidRPr="00EE5929">
        <w:rPr>
          <w:rFonts w:ascii="Times New Roman" w:eastAsia="宋体" w:hAnsi="宋体"/>
        </w:rPr>
        <w:t>,</w:t>
      </w:r>
      <w:r w:rsidRPr="00EE5929">
        <w:rPr>
          <w:rFonts w:ascii="Times New Roman" w:eastAsia="楷体" w:hAnsi="楷体"/>
        </w:rPr>
        <w:t>我国一些工厂也开始这么做。从经济效益看</w:t>
      </w:r>
      <w:r w:rsidRPr="00EE5929">
        <w:rPr>
          <w:rFonts w:ascii="Times New Roman" w:eastAsia="宋体" w:hAnsi="宋体"/>
        </w:rPr>
        <w:t>,</w:t>
      </w:r>
      <w:r w:rsidRPr="00EE5929">
        <w:rPr>
          <w:rFonts w:ascii="Times New Roman" w:eastAsia="楷体" w:hAnsi="楷体"/>
        </w:rPr>
        <w:t>工业人工智能成本的下降使</w:t>
      </w:r>
      <w:r w:rsidRPr="00EE5929">
        <w:rPr>
          <w:rFonts w:ascii="Times New Roman" w:eastAsia="宋体" w:hAnsi="Times New Roman" w:cs="Times New Roman"/>
        </w:rPr>
        <w:t>“</w:t>
      </w:r>
      <w:r w:rsidRPr="00EE5929">
        <w:rPr>
          <w:rFonts w:ascii="Times New Roman" w:eastAsia="楷体" w:hAnsi="楷体"/>
        </w:rPr>
        <w:t>取代</w:t>
      </w:r>
      <w:r w:rsidRPr="00EE5929">
        <w:rPr>
          <w:rFonts w:ascii="Times New Roman" w:eastAsia="宋体" w:hAnsi="Times New Roman" w:cs="Times New Roman"/>
        </w:rPr>
        <w:t>”</w:t>
      </w:r>
      <w:r w:rsidRPr="00EE5929">
        <w:rPr>
          <w:rFonts w:ascii="Times New Roman" w:eastAsia="楷体" w:hAnsi="楷体"/>
        </w:rPr>
        <w:t>变得有利可图。</w:t>
      </w:r>
      <w:r w:rsidRPr="00EE5929">
        <w:rPr>
          <w:rFonts w:ascii="Times New Roman" w:eastAsia="宋体" w:hAnsi="Times New Roman" w:cs="Times New Roman"/>
        </w:rPr>
        <w:t>“</w:t>
      </w:r>
      <w:r w:rsidRPr="00EE5929">
        <w:rPr>
          <w:rFonts w:ascii="Times New Roman" w:eastAsia="楷体" w:hAnsi="楷体"/>
        </w:rPr>
        <w:t>汽车的出现没有让马车夫找不到新工作</w:t>
      </w:r>
      <w:r w:rsidRPr="00EE5929">
        <w:rPr>
          <w:rFonts w:ascii="Times New Roman" w:eastAsia="宋体" w:hAnsi="Times New Roman" w:cs="Times New Roman"/>
        </w:rPr>
        <w:t>”</w:t>
      </w:r>
      <w:r w:rsidRPr="00EE5929">
        <w:rPr>
          <w:rFonts w:ascii="Times New Roman" w:eastAsia="楷体" w:hAnsi="楷体"/>
        </w:rPr>
        <w:t>只是以往的经验</w:t>
      </w:r>
      <w:r w:rsidRPr="00EE5929">
        <w:rPr>
          <w:rFonts w:ascii="Times New Roman" w:eastAsia="宋体" w:hAnsi="宋体"/>
        </w:rPr>
        <w:t>,</w:t>
      </w:r>
      <w:r w:rsidRPr="00EE5929">
        <w:rPr>
          <w:rFonts w:ascii="Times New Roman" w:eastAsia="楷体" w:hAnsi="楷体"/>
        </w:rPr>
        <w:t>这次并非如此</w:t>
      </w:r>
      <w:r w:rsidRPr="00EE5929">
        <w:rPr>
          <w:rFonts w:ascii="Times New Roman" w:eastAsia="宋体" w:hAnsi="宋体"/>
        </w:rPr>
        <w:t>:</w:t>
      </w:r>
      <w:r w:rsidRPr="00EE5929">
        <w:rPr>
          <w:rFonts w:ascii="Times New Roman" w:eastAsia="楷体" w:hAnsi="楷体"/>
        </w:rPr>
        <w:t>大批工人陆续失业</w:t>
      </w:r>
      <w:r w:rsidRPr="00EE5929">
        <w:rPr>
          <w:rFonts w:ascii="Times New Roman" w:eastAsia="宋体" w:hAnsi="宋体"/>
        </w:rPr>
        <w:t>,</w:t>
      </w:r>
      <w:r w:rsidRPr="00EE5929">
        <w:rPr>
          <w:rFonts w:ascii="Times New Roman" w:eastAsia="楷体" w:hAnsi="楷体"/>
        </w:rPr>
        <w:t>只要达到某个临界点</w:t>
      </w:r>
      <w:r w:rsidRPr="00EE5929">
        <w:rPr>
          <w:rFonts w:ascii="Times New Roman" w:eastAsia="宋体" w:hAnsi="宋体"/>
        </w:rPr>
        <w:t>,</w:t>
      </w:r>
      <w:r w:rsidRPr="00EE5929">
        <w:rPr>
          <w:rFonts w:ascii="Times New Roman" w:eastAsia="楷体" w:hAnsi="楷体"/>
        </w:rPr>
        <w:t>社会就有可能发生动荡。</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近期威胁的另一表现是军用人工智能的研发。史蒂芬</w:t>
      </w:r>
      <w:r w:rsidRPr="00EE5929">
        <w:rPr>
          <w:rFonts w:ascii="Times New Roman" w:eastAsia="宋体" w:hAnsi="Times New Roman" w:cs="Times New Roman"/>
        </w:rPr>
        <w:t>·</w:t>
      </w:r>
      <w:r w:rsidRPr="00EE5929">
        <w:rPr>
          <w:rFonts w:ascii="Times New Roman" w:eastAsia="楷体" w:hAnsi="楷体"/>
        </w:rPr>
        <w:t>霍金、比尔</w:t>
      </w:r>
      <w:r w:rsidRPr="00EE5929">
        <w:rPr>
          <w:rFonts w:ascii="Times New Roman" w:eastAsia="宋体" w:hAnsi="Times New Roman" w:cs="Times New Roman"/>
        </w:rPr>
        <w:t>·</w:t>
      </w:r>
      <w:r w:rsidRPr="00EE5929">
        <w:rPr>
          <w:rFonts w:ascii="Times New Roman" w:eastAsia="楷体" w:hAnsi="楷体"/>
        </w:rPr>
        <w:t>盖茨等人曾呼吁世人警惕人工智能的盲目研发</w:t>
      </w:r>
      <w:r w:rsidRPr="00EE5929">
        <w:rPr>
          <w:rFonts w:ascii="Times New Roman" w:eastAsia="宋体" w:hAnsi="宋体"/>
        </w:rPr>
        <w:t>,</w:t>
      </w:r>
      <w:r w:rsidRPr="00EE5929">
        <w:rPr>
          <w:rFonts w:ascii="Times New Roman" w:eastAsia="楷体" w:hAnsi="楷体"/>
        </w:rPr>
        <w:t>特别是军事用途的研发</w:t>
      </w:r>
      <w:r w:rsidRPr="00EE5929">
        <w:rPr>
          <w:rFonts w:ascii="Times New Roman" w:eastAsia="宋体" w:hAnsi="宋体"/>
        </w:rPr>
        <w:t>,</w:t>
      </w:r>
      <w:r w:rsidRPr="00EE5929">
        <w:rPr>
          <w:rFonts w:ascii="Times New Roman" w:eastAsia="楷体" w:hAnsi="楷体"/>
        </w:rPr>
        <w:t>认为这有可能导致比原子弹更可怕的武器出现。因为军用人工智能有可能直接操控武器</w:t>
      </w:r>
      <w:r w:rsidRPr="00EE5929">
        <w:rPr>
          <w:rFonts w:ascii="Times New Roman" w:eastAsia="宋体" w:hAnsi="宋体"/>
        </w:rPr>
        <w:t>,</w:t>
      </w:r>
      <w:r w:rsidRPr="00EE5929">
        <w:rPr>
          <w:rFonts w:ascii="Times New Roman" w:eastAsia="楷体" w:hAnsi="楷体"/>
        </w:rPr>
        <w:t>一旦失控</w:t>
      </w:r>
      <w:r w:rsidRPr="00EE5929">
        <w:rPr>
          <w:rFonts w:ascii="Times New Roman" w:eastAsia="宋体" w:hAnsi="宋体"/>
        </w:rPr>
        <w:t>,</w:t>
      </w:r>
      <w:r w:rsidRPr="00EE5929">
        <w:rPr>
          <w:rFonts w:ascii="Times New Roman" w:eastAsia="楷体" w:hAnsi="楷体"/>
        </w:rPr>
        <w:t>后果难以设想</w:t>
      </w:r>
      <w:r w:rsidRPr="00EE5929">
        <w:rPr>
          <w:rFonts w:ascii="Times New Roman" w:eastAsia="宋体" w:hAnsi="宋体"/>
        </w:rPr>
        <w:t>;</w:t>
      </w:r>
      <w:r w:rsidRPr="00EE5929">
        <w:rPr>
          <w:rFonts w:ascii="Times New Roman" w:eastAsia="楷体" w:hAnsi="楷体"/>
        </w:rPr>
        <w:t>即使没有失控</w:t>
      </w:r>
      <w:r w:rsidRPr="00EE5929">
        <w:rPr>
          <w:rFonts w:ascii="Times New Roman" w:eastAsia="宋体" w:hAnsi="宋体"/>
        </w:rPr>
        <w:t>,</w:t>
      </w:r>
      <w:r w:rsidRPr="00EE5929">
        <w:rPr>
          <w:rFonts w:ascii="Times New Roman" w:eastAsia="楷体" w:hAnsi="楷体"/>
        </w:rPr>
        <w:t>研发出这类更冷酷、更高效的杀人武器</w:t>
      </w:r>
      <w:r w:rsidRPr="00EE5929">
        <w:rPr>
          <w:rFonts w:ascii="Times New Roman" w:eastAsia="宋体" w:hAnsi="宋体"/>
        </w:rPr>
        <w:t>,</w:t>
      </w:r>
      <w:r w:rsidRPr="00EE5929">
        <w:rPr>
          <w:rFonts w:ascii="Times New Roman" w:eastAsia="楷体" w:hAnsi="楷体"/>
        </w:rPr>
        <w:t>亦非人类之福。</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人工智能的远期威胁中</w:t>
      </w:r>
      <w:r w:rsidRPr="00EE5929">
        <w:rPr>
          <w:rFonts w:ascii="Times New Roman" w:eastAsia="宋体" w:hAnsi="宋体"/>
        </w:rPr>
        <w:t>,</w:t>
      </w:r>
      <w:r w:rsidRPr="00EE5929">
        <w:rPr>
          <w:rFonts w:ascii="Times New Roman" w:eastAsia="楷体" w:hAnsi="楷体"/>
        </w:rPr>
        <w:t>最容易想到的就是它们可能的反叛。这点很容易理解</w:t>
      </w:r>
      <w:r w:rsidRPr="00EE5929">
        <w:rPr>
          <w:rFonts w:ascii="Times New Roman" w:eastAsia="宋体" w:hAnsi="宋体"/>
        </w:rPr>
        <w:t>,</w:t>
      </w:r>
      <w:r w:rsidRPr="00EE5929">
        <w:rPr>
          <w:rFonts w:ascii="Times New Roman" w:eastAsia="楷体" w:hAnsi="楷体"/>
        </w:rPr>
        <w:t>《黑客帝国》《未来战士》等科幻影片对此已做过大量设想。人工智能业界和一些盲目乐观人士常用</w:t>
      </w:r>
      <w:r w:rsidRPr="00EE5929">
        <w:rPr>
          <w:rFonts w:ascii="Times New Roman" w:eastAsia="宋体" w:hAnsi="Times New Roman" w:cs="Times New Roman"/>
        </w:rPr>
        <w:t>“</w:t>
      </w:r>
      <w:r w:rsidRPr="00EE5929">
        <w:rPr>
          <w:rFonts w:ascii="Times New Roman" w:eastAsia="楷体" w:hAnsi="楷体"/>
        </w:rPr>
        <w:t>人工智能还很初级</w:t>
      </w:r>
      <w:r w:rsidRPr="00EE5929">
        <w:rPr>
          <w:rFonts w:ascii="Times New Roman" w:eastAsia="宋体" w:hAnsi="Times New Roman" w:cs="Times New Roman"/>
        </w:rPr>
        <w:t>”</w:t>
      </w:r>
      <w:r w:rsidRPr="00EE5929">
        <w:rPr>
          <w:rFonts w:ascii="Times New Roman" w:eastAsia="楷体" w:hAnsi="楷体"/>
        </w:rPr>
        <w:t>之类的说法宽慰公众</w:t>
      </w:r>
      <w:r w:rsidRPr="00EE5929">
        <w:rPr>
          <w:rFonts w:ascii="Times New Roman" w:eastAsia="宋体" w:hAnsi="宋体"/>
        </w:rPr>
        <w:t>,</w:t>
      </w:r>
      <w:r w:rsidRPr="00EE5929">
        <w:rPr>
          <w:rFonts w:ascii="Times New Roman" w:eastAsia="楷体" w:hAnsi="楷体"/>
        </w:rPr>
        <w:t>但这种理由是站不住脚的</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老虎还小</w:t>
      </w:r>
      <w:r w:rsidRPr="00EE5929">
        <w:rPr>
          <w:rFonts w:ascii="Times New Roman" w:eastAsia="宋体" w:hAnsi="Times New Roman" w:cs="Times New Roman"/>
        </w:rPr>
        <w:t>”</w:t>
      </w:r>
      <w:r w:rsidRPr="00EE5929">
        <w:rPr>
          <w:rFonts w:ascii="Times New Roman" w:eastAsia="楷体" w:hAnsi="楷体"/>
        </w:rPr>
        <w:t>不能成为养虎的理由。因此</w:t>
      </w:r>
      <w:r w:rsidRPr="00EE5929">
        <w:rPr>
          <w:rFonts w:ascii="Times New Roman" w:eastAsia="宋体" w:hAnsi="宋体"/>
        </w:rPr>
        <w:t>,</w:t>
      </w:r>
      <w:r w:rsidRPr="00EE5929">
        <w:rPr>
          <w:rFonts w:ascii="Times New Roman" w:eastAsia="楷体" w:hAnsi="楷体"/>
        </w:rPr>
        <w:t>我们对这一威胁必须保持足够的警惕。</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人工智能的终极威胁更加发人深省。这种威胁并非建立在人工智能反叛的假定之上</w:t>
      </w:r>
      <w:r w:rsidRPr="00EE5929">
        <w:rPr>
          <w:rFonts w:ascii="Times New Roman" w:eastAsia="宋体" w:hAnsi="宋体"/>
        </w:rPr>
        <w:t>,</w:t>
      </w:r>
      <w:r w:rsidRPr="00EE5929">
        <w:rPr>
          <w:rFonts w:ascii="Times New Roman" w:eastAsia="楷体" w:hAnsi="楷体"/>
        </w:rPr>
        <w:t>而是恰恰相反。阿西莫夫提出的一个很少有人注意的重要观点是</w:t>
      </w:r>
      <w:r w:rsidRPr="00EE5929">
        <w:rPr>
          <w:rFonts w:ascii="Times New Roman" w:eastAsia="宋体" w:hAnsi="宋体"/>
        </w:rPr>
        <w:t>,</w:t>
      </w:r>
      <w:r w:rsidRPr="00EE5929">
        <w:rPr>
          <w:rFonts w:ascii="Times New Roman" w:eastAsia="楷体" w:hAnsi="楷体"/>
        </w:rPr>
        <w:t>所有依赖人工智能的文明都终将灭亡。他给出的理由之一</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一个完全依赖机器人的社会</w:t>
      </w:r>
      <w:r w:rsidRPr="00EE5929">
        <w:rPr>
          <w:rFonts w:ascii="Times New Roman" w:eastAsia="宋体" w:hAnsi="宋体"/>
        </w:rPr>
        <w:t>,</w:t>
      </w:r>
      <w:r w:rsidRPr="00EE5929">
        <w:rPr>
          <w:rFonts w:ascii="Times New Roman" w:eastAsia="楷体" w:hAnsi="楷体"/>
        </w:rPr>
        <w:t>因极度单调无趣</w:t>
      </w:r>
      <w:r w:rsidRPr="00EE5929">
        <w:rPr>
          <w:rFonts w:ascii="Times New Roman" w:eastAsia="宋体" w:hAnsi="宋体"/>
        </w:rPr>
        <w:t>,</w:t>
      </w:r>
      <w:r w:rsidRPr="00EE5929">
        <w:rPr>
          <w:rFonts w:ascii="Times New Roman" w:eastAsia="楷体" w:hAnsi="楷体"/>
        </w:rPr>
        <w:t>终究会变得孱弱、衰颓、没落而奄奄一息。</w:t>
      </w:r>
      <w:r w:rsidRPr="00EE5929">
        <w:rPr>
          <w:rFonts w:ascii="Times New Roman" w:eastAsia="宋体" w:hAnsi="Times New Roman" w:cs="Times New Roman"/>
        </w:rPr>
        <w:t>”</w:t>
      </w:r>
      <w:r w:rsidRPr="00EE5929">
        <w:rPr>
          <w:rFonts w:ascii="Times New Roman" w:eastAsia="楷体" w:hAnsi="楷体"/>
        </w:rPr>
        <w:t>这个看法很有见地。</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这里排除人工智能反叛人类的可能</w:t>
      </w:r>
      <w:r w:rsidRPr="00EE5929">
        <w:rPr>
          <w:rFonts w:ascii="Times New Roman" w:eastAsia="宋体" w:hAnsi="宋体"/>
        </w:rPr>
        <w:t>,</w:t>
      </w:r>
      <w:r w:rsidRPr="00EE5929">
        <w:rPr>
          <w:rFonts w:ascii="Times New Roman" w:eastAsia="楷体" w:hAnsi="楷体"/>
        </w:rPr>
        <w:t>假定未来人工智能可承担人们所希望的</w:t>
      </w:r>
      <w:r w:rsidRPr="00EE5929">
        <w:rPr>
          <w:rFonts w:ascii="Times New Roman" w:eastAsia="宋体" w:hAnsi="Times New Roman" w:cs="Times New Roman"/>
        </w:rPr>
        <w:t>“</w:t>
      </w:r>
      <w:r w:rsidRPr="00EE5929">
        <w:rPr>
          <w:rFonts w:ascii="Times New Roman" w:eastAsia="楷体" w:hAnsi="楷体"/>
        </w:rPr>
        <w:t>任何工作</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人类就会变成整天混吃等死的寄生虫了。如果真是这样</w:t>
      </w:r>
      <w:r w:rsidRPr="00EE5929">
        <w:rPr>
          <w:rFonts w:ascii="Times New Roman" w:eastAsia="宋体" w:hAnsi="宋体"/>
        </w:rPr>
        <w:t>,</w:t>
      </w:r>
      <w:r w:rsidRPr="00EE5929">
        <w:rPr>
          <w:rFonts w:ascii="Times New Roman" w:eastAsia="楷体" w:hAnsi="楷体"/>
        </w:rPr>
        <w:t>用不了多久</w:t>
      </w:r>
      <w:r w:rsidRPr="00EE5929">
        <w:rPr>
          <w:rFonts w:ascii="Times New Roman" w:eastAsia="宋体" w:hAnsi="宋体"/>
        </w:rPr>
        <w:t>,</w:t>
      </w:r>
      <w:r w:rsidRPr="00EE5929">
        <w:rPr>
          <w:rFonts w:ascii="Times New Roman" w:eastAsia="楷体" w:hAnsi="楷体"/>
        </w:rPr>
        <w:t>人类的机能和智力都将迅速退化</w:t>
      </w:r>
      <w:r w:rsidRPr="00EE5929">
        <w:rPr>
          <w:rFonts w:ascii="Times New Roman" w:eastAsia="宋体" w:hAnsi="宋体"/>
        </w:rPr>
        <w:t>,</w:t>
      </w:r>
      <w:r w:rsidRPr="00EE5929">
        <w:rPr>
          <w:rFonts w:ascii="Times New Roman" w:eastAsia="楷体" w:hAnsi="楷体"/>
        </w:rPr>
        <w:t>我们的人生就变得毫无意义。这是更可怕的威胁。</w:t>
      </w:r>
    </w:p>
    <w:p w:rsidR="00036630" w:rsidRPr="00EE5929" w:rsidRDefault="00036630" w:rsidP="0003663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摘编自江晓原《科技创新应树立底线思维</w:t>
      </w:r>
    </w:p>
    <w:p w:rsidR="00036630" w:rsidRPr="00EE5929" w:rsidRDefault="00036630" w:rsidP="00036630">
      <w:pPr>
        <w:tabs>
          <w:tab w:val="left" w:pos="1871"/>
          <w:tab w:val="left" w:pos="3407"/>
          <w:tab w:val="left" w:pos="4949"/>
          <w:tab w:val="left" w:pos="6599"/>
        </w:tabs>
        <w:jc w:val="right"/>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以人工智能发展为例》</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人类智能不过是文明的成果</w:t>
      </w:r>
      <w:r w:rsidRPr="00EE5929">
        <w:rPr>
          <w:rFonts w:ascii="Times New Roman" w:eastAsia="宋体" w:hAnsi="宋体"/>
        </w:rPr>
        <w:t>,</w:t>
      </w:r>
      <w:r w:rsidRPr="00EE5929">
        <w:rPr>
          <w:rFonts w:ascii="Times New Roman" w:eastAsia="楷体" w:hAnsi="楷体"/>
        </w:rPr>
        <w:t>源于社会与历史的心智积淀</w:t>
      </w:r>
      <w:r w:rsidRPr="00EE5929">
        <w:rPr>
          <w:rFonts w:ascii="Times New Roman" w:eastAsia="宋体" w:hAnsi="宋体"/>
        </w:rPr>
        <w:t>,</w:t>
      </w:r>
      <w:r w:rsidRPr="00EE5929">
        <w:rPr>
          <w:rFonts w:ascii="Times New Roman" w:eastAsia="楷体" w:hAnsi="楷体"/>
        </w:rPr>
        <w:t>而文学正是这种智能优势所在的一部分。文学之所以区别于一般娱乐</w:t>
      </w:r>
      <w:r w:rsidRPr="00EE5929">
        <w:rPr>
          <w:rFonts w:ascii="Times New Roman" w:eastAsia="宋体" w:hAnsi="宋体"/>
        </w:rPr>
        <w:t>(</w:t>
      </w:r>
      <w:r w:rsidRPr="00EE5929">
        <w:rPr>
          <w:rFonts w:ascii="Times New Roman" w:eastAsia="楷体" w:hAnsi="楷体"/>
        </w:rPr>
        <w:t>比如下棋和转魔方</w:t>
      </w:r>
      <w:r w:rsidRPr="00EE5929">
        <w:rPr>
          <w:rFonts w:ascii="Times New Roman" w:eastAsia="宋体" w:hAnsi="宋体"/>
        </w:rPr>
        <w:t>),</w:t>
      </w:r>
      <w:r w:rsidRPr="00EE5929">
        <w:rPr>
          <w:rFonts w:ascii="Times New Roman" w:eastAsia="楷体" w:hAnsi="楷体"/>
        </w:rPr>
        <w:t>就在于文学长于传导价值观。好作家之所以区别于一般</w:t>
      </w:r>
      <w:r w:rsidRPr="00EE5929">
        <w:rPr>
          <w:rFonts w:ascii="Times New Roman" w:eastAsia="宋体" w:hAnsi="Times New Roman" w:cs="Times New Roman"/>
        </w:rPr>
        <w:t>“</w:t>
      </w:r>
      <w:r w:rsidRPr="00EE5929">
        <w:rPr>
          <w:rFonts w:ascii="Times New Roman" w:eastAsia="楷体" w:hAnsi="楷体"/>
        </w:rPr>
        <w:t>文匠</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就在于前者总能突破常规俗见</w:t>
      </w:r>
      <w:r w:rsidRPr="00EE5929">
        <w:rPr>
          <w:rFonts w:ascii="Times New Roman" w:eastAsia="宋体" w:hAnsi="宋体"/>
        </w:rPr>
        <w:t>,</w:t>
      </w:r>
      <w:r w:rsidRPr="00EE5929">
        <w:rPr>
          <w:rFonts w:ascii="Times New Roman" w:eastAsia="楷体" w:hAnsi="楷体"/>
        </w:rPr>
        <w:t>创造性地发现真善美</w:t>
      </w:r>
      <w:r w:rsidRPr="00EE5929">
        <w:rPr>
          <w:rFonts w:ascii="Times New Roman" w:eastAsia="宋体" w:hAnsi="宋体"/>
        </w:rPr>
        <w:t>,</w:t>
      </w:r>
      <w:r w:rsidRPr="00EE5929">
        <w:rPr>
          <w:rFonts w:ascii="Times New Roman" w:eastAsia="楷体" w:hAnsi="楷体"/>
        </w:rPr>
        <w:t>守护人间的情与义。而技术主义者恰恰在这里严重缺弦。他们一直梦想着要把感情、性格、伦理、文化以及其他人类表现都数据化</w:t>
      </w:r>
      <w:r w:rsidRPr="00EE5929">
        <w:rPr>
          <w:rFonts w:ascii="Times New Roman" w:eastAsia="宋体" w:hAnsi="宋体"/>
        </w:rPr>
        <w:t>,</w:t>
      </w:r>
      <w:r w:rsidRPr="00EE5929">
        <w:rPr>
          <w:rFonts w:ascii="Times New Roman" w:eastAsia="楷体" w:hAnsi="楷体"/>
        </w:rPr>
        <w:t>收编为形式逻辑</w:t>
      </w:r>
      <w:r w:rsidRPr="00EE5929">
        <w:rPr>
          <w:rFonts w:ascii="Times New Roman" w:eastAsia="宋体" w:hAnsi="宋体"/>
        </w:rPr>
        <w:t>,</w:t>
      </w:r>
      <w:r w:rsidRPr="00EE5929">
        <w:rPr>
          <w:rFonts w:ascii="Times New Roman" w:eastAsia="楷体" w:hAnsi="楷体"/>
        </w:rPr>
        <w:t>从而让机器的生物性与人格性更强</w:t>
      </w:r>
      <w:r w:rsidRPr="00EE5929">
        <w:rPr>
          <w:rFonts w:ascii="Times New Roman" w:eastAsia="宋体" w:hAnsi="宋体"/>
        </w:rPr>
        <w:t>,</w:t>
      </w:r>
      <w:r w:rsidRPr="00EE5929">
        <w:rPr>
          <w:rFonts w:ascii="Times New Roman" w:eastAsia="楷体" w:hAnsi="楷体"/>
        </w:rPr>
        <w:t>使其创造力大增</w:t>
      </w:r>
      <w:r w:rsidRPr="00EE5929">
        <w:rPr>
          <w:rFonts w:ascii="Times New Roman" w:eastAsia="宋体" w:hAnsi="宋体"/>
        </w:rPr>
        <w:t>,</w:t>
      </w:r>
      <w:r w:rsidRPr="00EE5929">
        <w:rPr>
          <w:rFonts w:ascii="Times New Roman" w:eastAsia="楷体" w:hAnsi="楷体"/>
        </w:rPr>
        <w:t>最终全面超越人类。但他们忘了</w:t>
      </w:r>
      <w:r w:rsidRPr="00EE5929">
        <w:rPr>
          <w:rFonts w:ascii="Times New Roman" w:eastAsia="宋体" w:hAnsi="宋体"/>
        </w:rPr>
        <w:t>,</w:t>
      </w:r>
      <w:r w:rsidRPr="00EE5929">
        <w:rPr>
          <w:rFonts w:ascii="Times New Roman" w:eastAsia="楷体" w:hAnsi="楷体"/>
        </w:rPr>
        <w:t>人类智能千万年来早已演变得非同寻常</w:t>
      </w:r>
      <w:r w:rsidRPr="00EE5929">
        <w:rPr>
          <w:rFonts w:ascii="Times New Roman" w:eastAsia="宋体" w:hAnsi="Times New Roman" w:cs="Times New Roman"/>
        </w:rPr>
        <w:t>——</w:t>
      </w:r>
      <w:r w:rsidRPr="00EE5929">
        <w:rPr>
          <w:rFonts w:ascii="Times New Roman" w:eastAsia="楷体" w:hAnsi="楷体"/>
        </w:rPr>
        <w:t>其中一部分颇有几分古怪</w:t>
      </w:r>
      <w:r w:rsidRPr="00EE5929">
        <w:rPr>
          <w:rFonts w:ascii="Times New Roman" w:eastAsia="宋体" w:hAnsi="宋体"/>
        </w:rPr>
        <w:t>,</w:t>
      </w:r>
      <w:r w:rsidRPr="00EE5929">
        <w:rPr>
          <w:rFonts w:ascii="Times New Roman" w:eastAsia="楷体" w:hAnsi="楷体"/>
        </w:rPr>
        <w:t>倒像是</w:t>
      </w:r>
      <w:r w:rsidRPr="00EE5929">
        <w:rPr>
          <w:rFonts w:ascii="Times New Roman" w:eastAsia="宋体" w:hAnsi="Times New Roman" w:cs="Times New Roman"/>
        </w:rPr>
        <w:t>“</w:t>
      </w:r>
      <w:r w:rsidRPr="00EE5929">
        <w:rPr>
          <w:rFonts w:ascii="Times New Roman" w:eastAsia="楷体" w:hAnsi="楷体"/>
        </w:rPr>
        <w:t>缺点</w:t>
      </w:r>
      <w:r w:rsidRPr="00EE5929">
        <w:rPr>
          <w:rFonts w:ascii="Times New Roman" w:eastAsia="宋体" w:hAnsi="Times New Roman" w:cs="Times New Roman"/>
        </w:rPr>
        <w:t>”</w:t>
      </w:r>
      <w:r w:rsidRPr="00EE5929">
        <w:rPr>
          <w:rFonts w:ascii="Times New Roman" w:eastAsia="楷体" w:hAnsi="楷体"/>
        </w:rPr>
        <w:t>。比如</w:t>
      </w:r>
      <w:r w:rsidRPr="00EE5929">
        <w:rPr>
          <w:rFonts w:ascii="Times New Roman" w:eastAsia="宋体" w:hAnsi="宋体"/>
        </w:rPr>
        <w:t>,</w:t>
      </w:r>
      <w:r w:rsidRPr="00EE5929">
        <w:rPr>
          <w:rFonts w:ascii="Times New Roman" w:eastAsia="楷体" w:hAnsi="楷体"/>
        </w:rPr>
        <w:t>人必有健忘</w:t>
      </w:r>
      <w:r w:rsidRPr="00EE5929">
        <w:rPr>
          <w:rFonts w:ascii="Times New Roman" w:eastAsia="宋体" w:hAnsi="宋体"/>
        </w:rPr>
        <w:t>,</w:t>
      </w:r>
      <w:r w:rsidRPr="00EE5929">
        <w:rPr>
          <w:rFonts w:ascii="Times New Roman" w:eastAsia="楷体" w:hAnsi="楷体"/>
        </w:rPr>
        <w:t>但电脑没法健忘</w:t>
      </w:r>
      <w:r w:rsidRPr="00EE5929">
        <w:rPr>
          <w:rFonts w:ascii="Times New Roman" w:eastAsia="宋体" w:hAnsi="宋体"/>
        </w:rPr>
        <w:t>;</w:t>
      </w:r>
      <w:r w:rsidRPr="00EE5929">
        <w:rPr>
          <w:rFonts w:ascii="Times New Roman" w:eastAsia="楷体" w:hAnsi="楷体"/>
        </w:rPr>
        <w:t>人经常糊涂</w:t>
      </w:r>
      <w:r w:rsidRPr="00EE5929">
        <w:rPr>
          <w:rFonts w:ascii="Times New Roman" w:eastAsia="宋体" w:hAnsi="宋体"/>
        </w:rPr>
        <w:t>,</w:t>
      </w:r>
      <w:r w:rsidRPr="00EE5929">
        <w:rPr>
          <w:rFonts w:ascii="Times New Roman" w:eastAsia="楷体" w:hAnsi="楷体"/>
        </w:rPr>
        <w:t>但电脑没法糊涂</w:t>
      </w:r>
      <w:r w:rsidRPr="00EE5929">
        <w:rPr>
          <w:rFonts w:ascii="Times New Roman" w:eastAsia="宋体" w:hAnsi="宋体"/>
        </w:rPr>
        <w:t>;</w:t>
      </w:r>
      <w:r w:rsidRPr="00EE5929">
        <w:rPr>
          <w:rFonts w:ascii="Times New Roman" w:eastAsia="楷体" w:hAnsi="楷体"/>
        </w:rPr>
        <w:t>人可以不讲理</w:t>
      </w:r>
      <w:r w:rsidRPr="00EE5929">
        <w:rPr>
          <w:rFonts w:ascii="Times New Roman" w:eastAsia="宋体" w:hAnsi="宋体"/>
        </w:rPr>
        <w:t>,</w:t>
      </w:r>
      <w:r w:rsidRPr="00EE5929">
        <w:rPr>
          <w:rFonts w:ascii="Times New Roman" w:eastAsia="楷体" w:hAnsi="楷体"/>
        </w:rPr>
        <w:t>但电脑没法不讲理</w:t>
      </w:r>
      <w:r w:rsidRPr="00EE5929">
        <w:rPr>
          <w:rFonts w:ascii="Times New Roman" w:eastAsia="宋体" w:hAnsi="宋体"/>
        </w:rPr>
        <w:t>,</w:t>
      </w:r>
      <w:r w:rsidRPr="00EE5929">
        <w:rPr>
          <w:rFonts w:ascii="Times New Roman" w:eastAsia="楷体" w:hAnsi="楷体"/>
        </w:rPr>
        <w:t>即不能非逻辑、非程式、非确定性地工作。这样一来</w:t>
      </w:r>
      <w:r w:rsidRPr="00EE5929">
        <w:rPr>
          <w:rFonts w:ascii="Times New Roman" w:eastAsia="宋体" w:hAnsi="宋体"/>
        </w:rPr>
        <w:t>,</w:t>
      </w:r>
      <w:r w:rsidRPr="00EE5929">
        <w:rPr>
          <w:rFonts w:ascii="Times New Roman" w:eastAsia="楷体" w:hAnsi="楷体"/>
        </w:rPr>
        <w:t>即便机器人有了遗传算法</w:t>
      </w:r>
      <w:r w:rsidRPr="00EE5929">
        <w:rPr>
          <w:rFonts w:ascii="Times New Roman" w:eastAsia="宋体" w:hAnsi="宋体"/>
        </w:rPr>
        <w:t>(GA)</w:t>
      </w:r>
      <w:r w:rsidRPr="00EE5929">
        <w:rPr>
          <w:rFonts w:ascii="Times New Roman" w:eastAsia="楷体" w:hAnsi="楷体"/>
        </w:rPr>
        <w:t>、人工神经网络</w:t>
      </w:r>
      <w:r w:rsidRPr="00EE5929">
        <w:rPr>
          <w:rFonts w:ascii="Times New Roman" w:eastAsia="宋体" w:hAnsi="宋体"/>
        </w:rPr>
        <w:t>(ANN)</w:t>
      </w:r>
      <w:r w:rsidRPr="00EE5929">
        <w:rPr>
          <w:rFonts w:ascii="Times New Roman" w:eastAsia="楷体" w:hAnsi="楷体"/>
        </w:rPr>
        <w:t>等仿生大招</w:t>
      </w:r>
      <w:r w:rsidRPr="00EE5929">
        <w:rPr>
          <w:rFonts w:ascii="Times New Roman" w:eastAsia="宋体" w:hAnsi="宋体"/>
        </w:rPr>
        <w:t>,</w:t>
      </w:r>
      <w:r w:rsidRPr="00EE5929">
        <w:rPr>
          <w:rFonts w:ascii="Times New Roman" w:eastAsia="楷体" w:hAnsi="楷体"/>
        </w:rPr>
        <w:t>即便进一步的仿生探索不会一无所获</w:t>
      </w:r>
      <w:r w:rsidRPr="00EE5929">
        <w:rPr>
          <w:rFonts w:ascii="Times New Roman" w:eastAsia="宋体" w:hAnsi="宋体"/>
        </w:rPr>
        <w:t>,</w:t>
      </w:r>
      <w:r w:rsidRPr="00EE5929">
        <w:rPr>
          <w:rFonts w:ascii="Times New Roman" w:eastAsia="楷体" w:hAnsi="楷体"/>
        </w:rPr>
        <w:t>然而</w:t>
      </w:r>
      <w:r w:rsidRPr="00EE5929">
        <w:rPr>
          <w:rFonts w:ascii="Times New Roman" w:eastAsia="宋体" w:hAnsi="宋体"/>
        </w:rPr>
        <w:t>,</w:t>
      </w:r>
      <w:r w:rsidRPr="00EE5929">
        <w:rPr>
          <w:rFonts w:ascii="Times New Roman" w:eastAsia="楷体" w:hAnsi="楷体"/>
        </w:rPr>
        <w:t>人的契悟、直觉、意会、灵感、下意识、跳跃性思维</w:t>
      </w:r>
      <w:r w:rsidRPr="00EE5929">
        <w:rPr>
          <w:rFonts w:ascii="Times New Roman" w:eastAsia="宋体" w:hAnsi="宋体"/>
        </w:rPr>
        <w:t>,</w:t>
      </w:r>
      <w:r w:rsidRPr="00EE5929">
        <w:rPr>
          <w:rFonts w:ascii="Times New Roman" w:eastAsia="楷体" w:hAnsi="楷体"/>
        </w:rPr>
        <w:t>同步利用</w:t>
      </w:r>
      <w:r w:rsidRPr="00EE5929">
        <w:rPr>
          <w:rFonts w:ascii="Times New Roman" w:eastAsia="宋体" w:hAnsi="Times New Roman" w:cs="Times New Roman"/>
        </w:rPr>
        <w:t>“</w:t>
      </w:r>
      <w:r w:rsidRPr="00EE5929">
        <w:rPr>
          <w:rFonts w:ascii="Times New Roman" w:eastAsia="楷体" w:hAnsi="楷体"/>
        </w:rPr>
        <w:t>错误</w:t>
      </w:r>
      <w:r w:rsidRPr="00EE5929">
        <w:rPr>
          <w:rFonts w:ascii="Times New Roman" w:eastAsia="宋体" w:hAnsi="Times New Roman" w:cs="Times New Roman"/>
        </w:rPr>
        <w:t>”</w:t>
      </w:r>
      <w:r w:rsidRPr="00EE5929">
        <w:rPr>
          <w:rFonts w:ascii="Times New Roman" w:eastAsia="楷体" w:hAnsi="楷体"/>
        </w:rPr>
        <w:t>和兼容</w:t>
      </w:r>
      <w:r w:rsidRPr="00EE5929">
        <w:rPr>
          <w:rFonts w:ascii="Times New Roman" w:eastAsia="宋体" w:hAnsi="Times New Roman" w:cs="Times New Roman"/>
        </w:rPr>
        <w:t>“</w:t>
      </w:r>
      <w:r w:rsidRPr="00EE5929">
        <w:rPr>
          <w:rFonts w:ascii="Times New Roman" w:eastAsia="楷体" w:hAnsi="楷体"/>
        </w:rPr>
        <w:t>悖谬</w:t>
      </w:r>
      <w:r w:rsidRPr="00EE5929">
        <w:rPr>
          <w:rFonts w:ascii="Times New Roman" w:eastAsia="宋体" w:hAnsi="Times New Roman" w:cs="Times New Roman"/>
        </w:rPr>
        <w:t>”</w:t>
      </w:r>
      <w:r w:rsidRPr="00EE5929">
        <w:rPr>
          <w:rFonts w:ascii="Times New Roman" w:eastAsia="楷体" w:hAnsi="楷体"/>
        </w:rPr>
        <w:t>的能力</w:t>
      </w:r>
      <w:r w:rsidRPr="00EE5929">
        <w:rPr>
          <w:rFonts w:ascii="Times New Roman" w:eastAsia="宋体" w:hAnsi="宋体"/>
        </w:rPr>
        <w:t>,</w:t>
      </w:r>
      <w:r w:rsidRPr="00EE5929">
        <w:rPr>
          <w:rFonts w:ascii="Times New Roman" w:eastAsia="楷体" w:hAnsi="楷体"/>
        </w:rPr>
        <w:t>把各种矛盾信息不由分说一锅煮的能力</w:t>
      </w:r>
      <w:r w:rsidRPr="00EE5929">
        <w:rPr>
          <w:rFonts w:ascii="Times New Roman" w:eastAsia="宋体" w:hAnsi="宋体"/>
        </w:rPr>
        <w:t>,</w:t>
      </w:r>
      <w:r w:rsidRPr="00EE5929">
        <w:rPr>
          <w:rFonts w:ascii="Times New Roman" w:eastAsia="楷体" w:hAnsi="楷体"/>
        </w:rPr>
        <w:t>有时候竟让</w:t>
      </w:r>
      <w:r w:rsidRPr="00EE5929">
        <w:rPr>
          <w:rFonts w:ascii="Times New Roman" w:eastAsia="宋体" w:hAnsi="宋体"/>
        </w:rPr>
        <w:t>2+2=8</w:t>
      </w:r>
      <w:r w:rsidRPr="00EE5929">
        <w:rPr>
          <w:rFonts w:ascii="Times New Roman" w:eastAsia="楷体" w:hAnsi="楷体"/>
        </w:rPr>
        <w:t>或者</w:t>
      </w:r>
      <w:r w:rsidRPr="00EE5929">
        <w:rPr>
          <w:rFonts w:ascii="Times New Roman" w:eastAsia="宋体" w:hAnsi="宋体"/>
        </w:rPr>
        <w:t>2+2=0</w:t>
      </w:r>
      <w:r w:rsidRPr="00EE5929">
        <w:rPr>
          <w:rFonts w:ascii="Times New Roman" w:eastAsia="楷体" w:hAnsi="楷体"/>
        </w:rPr>
        <w:t>甚至重量</w:t>
      </w:r>
      <w:r w:rsidRPr="00EE5929">
        <w:rPr>
          <w:rFonts w:ascii="Times New Roman" w:eastAsia="宋体" w:hAnsi="宋体"/>
        </w:rPr>
        <w:t>+</w:t>
      </w:r>
      <w:r w:rsidRPr="00EE5929">
        <w:rPr>
          <w:rFonts w:ascii="Times New Roman" w:eastAsia="楷体" w:hAnsi="楷体"/>
        </w:rPr>
        <w:t>温度</w:t>
      </w:r>
      <w:r w:rsidRPr="00EE5929">
        <w:rPr>
          <w:rFonts w:ascii="Times New Roman" w:eastAsia="宋体" w:hAnsi="宋体"/>
        </w:rPr>
        <w:t>=</w:t>
      </w:r>
      <w:r w:rsidRPr="00EE5929">
        <w:rPr>
          <w:rFonts w:ascii="Times New Roman" w:eastAsia="楷体" w:hAnsi="楷体"/>
        </w:rPr>
        <w:t>色彩的特殊能力</w:t>
      </w:r>
      <w:r w:rsidRPr="00EE5929">
        <w:rPr>
          <w:rFonts w:ascii="Times New Roman" w:eastAsia="宋体" w:hAnsi="宋体"/>
        </w:rPr>
        <w:t>(</w:t>
      </w:r>
      <w:r w:rsidRPr="00EE5929">
        <w:rPr>
          <w:rFonts w:ascii="Times New Roman" w:eastAsia="楷体" w:hAnsi="楷体"/>
        </w:rPr>
        <w:t>几乎接近无厘头</w:t>
      </w:r>
      <w:r w:rsidRPr="00EE5929">
        <w:rPr>
          <w:rFonts w:ascii="Times New Roman" w:eastAsia="宋体" w:hAnsi="宋体"/>
        </w:rPr>
        <w:t>),</w:t>
      </w:r>
      <w:r w:rsidRPr="00EE5929">
        <w:rPr>
          <w:rFonts w:ascii="Times New Roman" w:eastAsia="楷体" w:hAnsi="楷体"/>
        </w:rPr>
        <w:t>如此等等</w:t>
      </w:r>
      <w:r w:rsidRPr="00EE5929">
        <w:rPr>
          <w:rFonts w:ascii="Times New Roman" w:eastAsia="宋体" w:hAnsi="宋体"/>
        </w:rPr>
        <w:t>,</w:t>
      </w:r>
      <w:r w:rsidRPr="00EE5929">
        <w:rPr>
          <w:rFonts w:ascii="Times New Roman" w:eastAsia="楷体" w:hAnsi="楷体"/>
        </w:rPr>
        <w:t>都有</w:t>
      </w:r>
      <w:r w:rsidRPr="00EE5929">
        <w:rPr>
          <w:rFonts w:ascii="Times New Roman" w:eastAsia="宋体" w:hAnsi="Times New Roman" w:cs="Times New Roman"/>
        </w:rPr>
        <w:t>“</w:t>
      </w:r>
      <w:r w:rsidRPr="00EE5929">
        <w:rPr>
          <w:rFonts w:ascii="Times New Roman" w:eastAsia="楷体" w:hAnsi="楷体"/>
        </w:rPr>
        <w:t>大智若愚</w:t>
      </w:r>
      <w:r w:rsidRPr="00EE5929">
        <w:rPr>
          <w:rFonts w:ascii="Times New Roman" w:eastAsia="宋体" w:hAnsi="Times New Roman" w:cs="Times New Roman"/>
        </w:rPr>
        <w:t>”</w:t>
      </w:r>
      <w:r w:rsidRPr="00EE5929">
        <w:rPr>
          <w:rFonts w:ascii="Times New Roman" w:eastAsia="楷体" w:hAnsi="楷体"/>
        </w:rPr>
        <w:t>之效</w:t>
      </w:r>
      <w:r w:rsidRPr="00EE5929">
        <w:rPr>
          <w:rFonts w:ascii="Times New Roman" w:eastAsia="宋体" w:hAnsi="宋体"/>
        </w:rPr>
        <w:t>,</w:t>
      </w:r>
      <w:r w:rsidRPr="00EE5929">
        <w:rPr>
          <w:rFonts w:ascii="Times New Roman" w:eastAsia="楷体" w:hAnsi="楷体"/>
        </w:rPr>
        <w:t>只能让机器人迷糊。</w:t>
      </w:r>
    </w:p>
    <w:p w:rsidR="00036630" w:rsidRPr="00EE5929" w:rsidRDefault="00036630" w:rsidP="00036630">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在生活中</w:t>
      </w:r>
      <w:r w:rsidRPr="00EE5929">
        <w:rPr>
          <w:rFonts w:ascii="Times New Roman" w:eastAsia="宋体" w:hAnsi="宋体"/>
        </w:rPr>
        <w:t>,</w:t>
      </w:r>
      <w:r w:rsidRPr="00EE5929">
        <w:rPr>
          <w:rFonts w:ascii="Times New Roman" w:eastAsia="楷体" w:hAnsi="楷体"/>
        </w:rPr>
        <w:t>一段话到底是不是</w:t>
      </w:r>
      <w:r w:rsidRPr="00EE5929">
        <w:rPr>
          <w:rFonts w:ascii="Times New Roman" w:eastAsia="宋体" w:hAnsi="Times New Roman" w:cs="Times New Roman"/>
        </w:rPr>
        <w:t>“</w:t>
      </w:r>
      <w:r w:rsidRPr="00EE5929">
        <w:rPr>
          <w:rFonts w:ascii="Times New Roman" w:eastAsia="楷体" w:hAnsi="楷体"/>
        </w:rPr>
        <w:t>高级黑</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一番慷慨到底是不是</w:t>
      </w:r>
      <w:r w:rsidRPr="00EE5929">
        <w:rPr>
          <w:rFonts w:ascii="Times New Roman" w:eastAsia="宋体" w:hAnsi="Times New Roman" w:cs="Times New Roman"/>
        </w:rPr>
        <w:t>“</w:t>
      </w:r>
      <w:r w:rsidRPr="00EE5929">
        <w:rPr>
          <w:rFonts w:ascii="Times New Roman" w:eastAsia="楷体" w:hAnsi="楷体"/>
        </w:rPr>
        <w:t>装圣母</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一种高声大气是否透出了怯弱</w:t>
      </w:r>
      <w:r w:rsidRPr="00EE5929">
        <w:rPr>
          <w:rFonts w:ascii="Times New Roman" w:eastAsia="宋体" w:hAnsi="宋体"/>
        </w:rPr>
        <w:t>;</w:t>
      </w:r>
      <w:r w:rsidRPr="00EE5929">
        <w:rPr>
          <w:rFonts w:ascii="Times New Roman" w:eastAsia="楷体" w:hAnsi="楷体"/>
        </w:rPr>
        <w:t>一种节衣缩食是否透出了高贵</w:t>
      </w:r>
      <w:r w:rsidRPr="00EE5929">
        <w:rPr>
          <w:rFonts w:ascii="Times New Roman" w:eastAsia="宋体" w:hAnsi="宋体"/>
        </w:rPr>
        <w:t>;</w:t>
      </w:r>
      <w:r w:rsidRPr="00EE5929">
        <w:rPr>
          <w:rFonts w:ascii="Times New Roman" w:eastAsia="楷体" w:hAnsi="楷体"/>
        </w:rPr>
        <w:t>同是一种忍让自宽</w:t>
      </w:r>
      <w:r w:rsidRPr="00EE5929">
        <w:rPr>
          <w:rFonts w:ascii="Times New Roman" w:eastAsia="宋体" w:hAnsi="宋体"/>
        </w:rPr>
        <w:t>,</w:t>
      </w:r>
      <w:r w:rsidRPr="00EE5929">
        <w:rPr>
          <w:rFonts w:ascii="Times New Roman" w:eastAsia="楷体" w:hAnsi="楷体"/>
        </w:rPr>
        <w:t>到底是阿</w:t>
      </w:r>
      <w:r w:rsidRPr="00EE5929">
        <w:rPr>
          <w:rFonts w:ascii="Times New Roman" w:eastAsia="宋体" w:hAnsi="宋体"/>
        </w:rPr>
        <w:t>Q</w:t>
      </w:r>
      <w:r w:rsidRPr="00EE5929">
        <w:rPr>
          <w:rFonts w:ascii="Times New Roman" w:eastAsia="楷体" w:hAnsi="楷体"/>
        </w:rPr>
        <w:t>的</w:t>
      </w:r>
      <w:r w:rsidRPr="00EE5929">
        <w:rPr>
          <w:rFonts w:ascii="Times New Roman" w:eastAsia="宋体" w:hAnsi="Times New Roman" w:cs="Times New Roman"/>
        </w:rPr>
        <w:t>“</w:t>
      </w:r>
      <w:r w:rsidRPr="00EE5929">
        <w:rPr>
          <w:rFonts w:ascii="Times New Roman" w:eastAsia="楷体" w:hAnsi="楷体"/>
        </w:rPr>
        <w:t>精神胜利</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还是庄子的等物齐观</w:t>
      </w:r>
      <w:r w:rsidRPr="00EE5929">
        <w:rPr>
          <w:rFonts w:ascii="Times New Roman" w:eastAsia="宋体" w:hAnsi="宋体"/>
        </w:rPr>
        <w:t>;</w:t>
      </w:r>
      <w:r w:rsidRPr="00EE5929">
        <w:rPr>
          <w:rFonts w:ascii="Times New Roman" w:eastAsia="楷体" w:hAnsi="楷体"/>
        </w:rPr>
        <w:t>同是一种笔下的胡乱涂抹</w:t>
      </w:r>
      <w:r w:rsidRPr="00EE5929">
        <w:rPr>
          <w:rFonts w:ascii="Times New Roman" w:eastAsia="宋体" w:hAnsi="宋体"/>
        </w:rPr>
        <w:t>,</w:t>
      </w:r>
      <w:r w:rsidRPr="00EE5929">
        <w:rPr>
          <w:rFonts w:ascii="Times New Roman" w:eastAsia="楷体" w:hAnsi="楷体"/>
        </w:rPr>
        <w:t>到底是艺术先锋的创造</w:t>
      </w:r>
      <w:r w:rsidRPr="00EE5929">
        <w:rPr>
          <w:rFonts w:ascii="Times New Roman" w:eastAsia="宋体" w:hAnsi="宋体"/>
        </w:rPr>
        <w:t>,</w:t>
      </w:r>
      <w:r w:rsidRPr="00EE5929">
        <w:rPr>
          <w:rFonts w:ascii="Times New Roman" w:eastAsia="楷体" w:hAnsi="楷体"/>
        </w:rPr>
        <w:t>还是画鬼容易画人难的胡来……这些问题也许连某个少年都难不住</w:t>
      </w:r>
      <w:r w:rsidRPr="00EE5929">
        <w:rPr>
          <w:rFonts w:ascii="Times New Roman" w:eastAsia="宋体" w:hAnsi="宋体"/>
        </w:rPr>
        <w:t>,</w:t>
      </w:r>
      <w:r w:rsidRPr="00EE5929">
        <w:rPr>
          <w:rFonts w:ascii="Times New Roman" w:eastAsia="楷体" w:hAnsi="楷体"/>
        </w:rPr>
        <w:t>明眼人更是一望便知。这一类人类常有的心领神会</w:t>
      </w:r>
      <w:r w:rsidRPr="00EE5929">
        <w:rPr>
          <w:rFonts w:ascii="Times New Roman" w:eastAsia="宋体" w:hAnsi="宋体"/>
        </w:rPr>
        <w:t>,</w:t>
      </w:r>
      <w:r w:rsidRPr="00EE5929">
        <w:rPr>
          <w:rFonts w:ascii="Times New Roman" w:eastAsia="楷体" w:hAnsi="楷体"/>
        </w:rPr>
        <w:t>显示出人类具有超强的处理价值观的能力</w:t>
      </w:r>
      <w:r w:rsidRPr="00EE5929">
        <w:rPr>
          <w:rFonts w:ascii="Times New Roman" w:eastAsia="宋体" w:hAnsi="宋体"/>
        </w:rPr>
        <w:t>,</w:t>
      </w:r>
      <w:r w:rsidRPr="00EE5929">
        <w:rPr>
          <w:rFonts w:ascii="Times New Roman" w:eastAsia="楷体" w:hAnsi="楷体"/>
        </w:rPr>
        <w:t>其实不过是依托全身心互联与同步的神经响应</w:t>
      </w:r>
      <w:r w:rsidRPr="00EE5929">
        <w:rPr>
          <w:rFonts w:ascii="Times New Roman" w:eastAsia="宋体" w:hAnsi="宋体"/>
        </w:rPr>
        <w:t>,</w:t>
      </w:r>
      <w:r w:rsidRPr="00EE5929">
        <w:rPr>
          <w:rFonts w:ascii="Times New Roman" w:eastAsia="楷体" w:hAnsi="楷体"/>
        </w:rPr>
        <w:t>依托人类经验的隐秘蕴积</w:t>
      </w:r>
      <w:r w:rsidRPr="00EE5929">
        <w:rPr>
          <w:rFonts w:ascii="Times New Roman" w:eastAsia="宋体" w:hAnsi="宋体"/>
        </w:rPr>
        <w:t>,</w:t>
      </w:r>
      <w:r w:rsidRPr="00EE5929">
        <w:rPr>
          <w:rFonts w:ascii="Times New Roman" w:eastAsia="楷体" w:hAnsi="楷体"/>
        </w:rPr>
        <w:t>选择了一个几无来由和依据的正确</w:t>
      </w:r>
      <w:r w:rsidRPr="00EE5929">
        <w:rPr>
          <w:rFonts w:ascii="Times New Roman" w:eastAsia="宋体" w:hAnsi="宋体"/>
        </w:rPr>
        <w:t>,</w:t>
      </w:r>
      <w:r w:rsidRPr="00EE5929">
        <w:rPr>
          <w:rFonts w:ascii="Times New Roman" w:eastAsia="楷体" w:hAnsi="楷体"/>
        </w:rPr>
        <w:t>有时甚至是看似并不靠谱的正确</w:t>
      </w:r>
      <w:r w:rsidRPr="00EE5929">
        <w:rPr>
          <w:rFonts w:ascii="Times New Roman" w:eastAsia="宋体" w:hAnsi="Times New Roman" w:cs="Times New Roman"/>
        </w:rPr>
        <w:t>——</w:t>
      </w:r>
      <w:r w:rsidRPr="00EE5929">
        <w:rPr>
          <w:rFonts w:ascii="Times New Roman" w:eastAsia="楷体" w:hAnsi="楷体"/>
        </w:rPr>
        <w:t>这样做很平常</w:t>
      </w:r>
      <w:r w:rsidRPr="00EE5929">
        <w:rPr>
          <w:rFonts w:ascii="Times New Roman" w:eastAsia="宋体" w:hAnsi="宋体"/>
        </w:rPr>
        <w:t>,</w:t>
      </w:r>
      <w:r w:rsidRPr="00EE5929">
        <w:rPr>
          <w:rFonts w:ascii="Times New Roman" w:eastAsia="楷体" w:hAnsi="楷体"/>
        </w:rPr>
        <w:t>就像对付一个趔趄或一个喷嚏那样自然</w:t>
      </w:r>
      <w:r w:rsidRPr="00EE5929">
        <w:rPr>
          <w:rFonts w:ascii="Times New Roman" w:eastAsia="宋体" w:hAnsi="宋体"/>
        </w:rPr>
        <w:t>,</w:t>
      </w:r>
      <w:r w:rsidRPr="00EE5929">
        <w:rPr>
          <w:rFonts w:ascii="Times New Roman" w:eastAsia="楷体" w:hAnsi="楷体"/>
        </w:rPr>
        <w:t>属于瞬间事件。但机器人呢</w:t>
      </w:r>
      <w:r w:rsidRPr="00EE5929">
        <w:rPr>
          <w:rFonts w:ascii="Times New Roman" w:eastAsia="宋体" w:hAnsi="宋体"/>
        </w:rPr>
        <w:t>,</w:t>
      </w:r>
      <w:r w:rsidRPr="00EE5929">
        <w:rPr>
          <w:rFonts w:ascii="Times New Roman" w:eastAsia="楷体" w:hAnsi="楷体"/>
        </w:rPr>
        <w:t>光是辨识一个</w:t>
      </w:r>
      <w:r w:rsidRPr="00EE5929">
        <w:rPr>
          <w:rFonts w:ascii="Times New Roman" w:eastAsia="宋体" w:hAnsi="Times New Roman" w:cs="Times New Roman"/>
        </w:rPr>
        <w:t>“</w:t>
      </w:r>
      <w:r w:rsidRPr="00EE5929">
        <w:rPr>
          <w:rFonts w:ascii="Times New Roman" w:eastAsia="楷体" w:hAnsi="楷体"/>
        </w:rPr>
        <w:t>高级黑</w:t>
      </w:r>
      <w:r w:rsidRPr="00EE5929">
        <w:rPr>
          <w:rFonts w:ascii="Times New Roman" w:eastAsia="宋体" w:hAnsi="Times New Roman" w:cs="Times New Roman"/>
        </w:rPr>
        <w:t>”</w:t>
      </w:r>
      <w:r w:rsidRPr="00EE5929">
        <w:rPr>
          <w:rFonts w:ascii="Times New Roman" w:eastAsia="楷体" w:hAnsi="楷体"/>
        </w:rPr>
        <w:t>的正话反听</w:t>
      </w:r>
      <w:r w:rsidRPr="00EE5929">
        <w:rPr>
          <w:rFonts w:ascii="Times New Roman" w:eastAsia="宋体" w:hAnsi="宋体"/>
        </w:rPr>
        <w:t>,</w:t>
      </w:r>
      <w:r w:rsidRPr="00EE5929">
        <w:rPr>
          <w:rFonts w:ascii="Times New Roman" w:eastAsia="楷体" w:hAnsi="楷体"/>
        </w:rPr>
        <w:t>可能就会导致全部数据库瘫痪。</w:t>
      </w:r>
    </w:p>
    <w:p w:rsidR="00036630" w:rsidRPr="00EE5929" w:rsidRDefault="00036630" w:rsidP="00036630">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摘编自韩少功《当机器人成立作家协会》</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下列对材料相关内容的理解和分析</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对</w:t>
      </w:r>
      <w:r w:rsidRPr="00EE5929">
        <w:rPr>
          <w:rFonts w:ascii="Times New Roman" w:eastAsia="宋体" w:hAnsi="Times New Roman" w:cs="Times New Roman"/>
        </w:rPr>
        <w:t>“</w:t>
      </w:r>
      <w:r w:rsidRPr="00EE5929">
        <w:rPr>
          <w:rFonts w:ascii="Times New Roman" w:eastAsia="宋体" w:hAnsi="宋体"/>
        </w:rPr>
        <w:t>人机大战</w:t>
      </w:r>
      <w:r w:rsidRPr="00EE5929">
        <w:rPr>
          <w:rFonts w:ascii="Times New Roman" w:eastAsia="宋体" w:hAnsi="Times New Roman" w:cs="Times New Roman"/>
        </w:rPr>
        <w:t>”</w:t>
      </w:r>
      <w:r w:rsidRPr="00EE5929">
        <w:rPr>
          <w:rFonts w:ascii="Times New Roman" w:eastAsia="宋体" w:hAnsi="宋体"/>
        </w:rPr>
        <w:t>这样的事件所引发的关于人工智能的争论</w:t>
      </w:r>
      <w:r w:rsidRPr="00EE5929">
        <w:rPr>
          <w:rFonts w:ascii="Times New Roman" w:eastAsia="宋体" w:hAnsi="宋体"/>
        </w:rPr>
        <w:t>,</w:t>
      </w:r>
      <w:r w:rsidRPr="00EE5929">
        <w:rPr>
          <w:rFonts w:ascii="Times New Roman" w:eastAsia="宋体" w:hAnsi="宋体"/>
        </w:rPr>
        <w:t>必须拓宽视域</w:t>
      </w:r>
      <w:r w:rsidRPr="00EE5929">
        <w:rPr>
          <w:rFonts w:ascii="Times New Roman" w:eastAsia="宋体" w:hAnsi="宋体"/>
        </w:rPr>
        <w:t>,</w:t>
      </w:r>
      <w:r w:rsidRPr="00EE5929">
        <w:rPr>
          <w:rFonts w:ascii="Times New Roman" w:eastAsia="宋体" w:hAnsi="宋体"/>
        </w:rPr>
        <w:t>厘清思路</w:t>
      </w:r>
      <w:r w:rsidRPr="00EE5929">
        <w:rPr>
          <w:rFonts w:ascii="Times New Roman" w:eastAsia="宋体" w:hAnsi="宋体"/>
        </w:rPr>
        <w:t>,</w:t>
      </w:r>
      <w:r w:rsidRPr="00EE5929">
        <w:rPr>
          <w:rFonts w:ascii="Times New Roman" w:eastAsia="宋体" w:hAnsi="宋体"/>
        </w:rPr>
        <w:t>善用底线思维</w:t>
      </w:r>
      <w:r w:rsidRPr="00EE5929">
        <w:rPr>
          <w:rFonts w:ascii="Times New Roman" w:eastAsia="宋体" w:hAnsi="宋体"/>
        </w:rPr>
        <w:t>,</w:t>
      </w:r>
      <w:r w:rsidRPr="00EE5929">
        <w:rPr>
          <w:rFonts w:ascii="Times New Roman" w:eastAsia="宋体" w:hAnsi="宋体"/>
        </w:rPr>
        <w:t>才能真正抓住问题的要害。</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如果盲目研发军用人工智能</w:t>
      </w:r>
      <w:r w:rsidRPr="00EE5929">
        <w:rPr>
          <w:rFonts w:ascii="Times New Roman" w:eastAsia="宋体" w:hAnsi="宋体"/>
        </w:rPr>
        <w:t>,</w:t>
      </w:r>
      <w:r w:rsidRPr="00EE5929">
        <w:rPr>
          <w:rFonts w:ascii="Times New Roman" w:eastAsia="宋体" w:hAnsi="宋体"/>
        </w:rPr>
        <w:t>比原子弹更可怕的武器有可能在不远的将来出现</w:t>
      </w:r>
      <w:r w:rsidRPr="00EE5929">
        <w:rPr>
          <w:rFonts w:ascii="Times New Roman" w:eastAsia="宋体" w:hAnsi="宋体"/>
        </w:rPr>
        <w:t>,</w:t>
      </w:r>
      <w:r w:rsidRPr="00EE5929">
        <w:rPr>
          <w:rFonts w:ascii="Times New Roman" w:eastAsia="宋体" w:hAnsi="宋体"/>
        </w:rPr>
        <w:t>即使处于人类控制之中</w:t>
      </w:r>
      <w:r w:rsidRPr="00EE5929">
        <w:rPr>
          <w:rFonts w:ascii="Times New Roman" w:eastAsia="宋体" w:hAnsi="宋体"/>
        </w:rPr>
        <w:t>,</w:t>
      </w:r>
      <w:r w:rsidRPr="00EE5929">
        <w:rPr>
          <w:rFonts w:ascii="Times New Roman" w:eastAsia="宋体" w:hAnsi="宋体"/>
        </w:rPr>
        <w:t>对人类也是一种威胁。</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阿西莫夫等人所谓人工智能的终极威胁</w:t>
      </w:r>
      <w:r w:rsidRPr="00EE5929">
        <w:rPr>
          <w:rFonts w:ascii="Times New Roman" w:eastAsia="宋体" w:hAnsi="宋体"/>
        </w:rPr>
        <w:t>,</w:t>
      </w:r>
      <w:r w:rsidRPr="00EE5929">
        <w:rPr>
          <w:rFonts w:ascii="Times New Roman" w:eastAsia="宋体" w:hAnsi="宋体"/>
        </w:rPr>
        <w:t>不是机器人的失控和反叛</w:t>
      </w:r>
      <w:r w:rsidRPr="00EE5929">
        <w:rPr>
          <w:rFonts w:ascii="Times New Roman" w:eastAsia="宋体" w:hAnsi="宋体"/>
        </w:rPr>
        <w:t>,</w:t>
      </w:r>
      <w:r w:rsidRPr="00EE5929">
        <w:rPr>
          <w:rFonts w:ascii="Times New Roman" w:eastAsia="宋体" w:hAnsi="宋体"/>
        </w:rPr>
        <w:t>而是人工智能可能导致人类文明的最终灭亡。</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同步利用</w:t>
      </w:r>
      <w:r w:rsidRPr="00EE5929">
        <w:rPr>
          <w:rFonts w:ascii="Times New Roman" w:eastAsia="宋体" w:hAnsi="Times New Roman" w:cs="Times New Roman"/>
        </w:rPr>
        <w:t>“</w:t>
      </w:r>
      <w:r w:rsidRPr="00EE5929">
        <w:rPr>
          <w:rFonts w:ascii="Times New Roman" w:eastAsia="宋体" w:hAnsi="宋体"/>
        </w:rPr>
        <w:t>错误</w:t>
      </w:r>
      <w:r w:rsidRPr="00EE5929">
        <w:rPr>
          <w:rFonts w:ascii="Times New Roman" w:eastAsia="宋体" w:hAnsi="Times New Roman" w:cs="Times New Roman"/>
        </w:rPr>
        <w:t>”</w:t>
      </w:r>
      <w:r w:rsidRPr="00EE5929">
        <w:rPr>
          <w:rFonts w:ascii="Times New Roman" w:eastAsia="宋体" w:hAnsi="宋体"/>
        </w:rPr>
        <w:t>和兼容</w:t>
      </w:r>
      <w:r w:rsidRPr="00EE5929">
        <w:rPr>
          <w:rFonts w:ascii="Times New Roman" w:eastAsia="宋体" w:hAnsi="Times New Roman" w:cs="Times New Roman"/>
        </w:rPr>
        <w:t>“</w:t>
      </w:r>
      <w:r w:rsidRPr="00EE5929">
        <w:rPr>
          <w:rFonts w:ascii="Times New Roman" w:eastAsia="宋体" w:hAnsi="宋体"/>
        </w:rPr>
        <w:t>悖谬</w:t>
      </w:r>
      <w:r w:rsidRPr="00EE5929">
        <w:rPr>
          <w:rFonts w:ascii="Times New Roman" w:eastAsia="宋体" w:hAnsi="Times New Roman" w:cs="Times New Roman"/>
        </w:rPr>
        <w:t>”</w:t>
      </w:r>
      <w:r w:rsidRPr="00EE5929">
        <w:rPr>
          <w:rFonts w:ascii="Times New Roman" w:eastAsia="宋体" w:hAnsi="宋体"/>
        </w:rPr>
        <w:t>的能力</w:t>
      </w:r>
      <w:r w:rsidRPr="00EE5929">
        <w:rPr>
          <w:rFonts w:ascii="Times New Roman" w:eastAsia="宋体" w:hAnsi="宋体"/>
        </w:rPr>
        <w:t>,</w:t>
      </w:r>
      <w:r w:rsidRPr="00EE5929">
        <w:rPr>
          <w:rFonts w:ascii="Times New Roman" w:eastAsia="宋体" w:hAnsi="宋体"/>
        </w:rPr>
        <w:t>以及同时处理各种矛盾信息的能力</w:t>
      </w:r>
      <w:r w:rsidRPr="00EE5929">
        <w:rPr>
          <w:rFonts w:ascii="Times New Roman" w:eastAsia="宋体" w:hAnsi="宋体"/>
        </w:rPr>
        <w:t>,</w:t>
      </w:r>
      <w:r w:rsidRPr="00EE5929">
        <w:rPr>
          <w:rFonts w:ascii="Times New Roman" w:eastAsia="宋体" w:hAnsi="宋体"/>
        </w:rPr>
        <w:t>都属于人类智能特有的形式逻辑。</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根据材料一和材料二</w:t>
      </w:r>
      <w:r w:rsidRPr="00EE5929">
        <w:rPr>
          <w:rFonts w:ascii="Times New Roman" w:eastAsia="宋体" w:hAnsi="宋体"/>
        </w:rPr>
        <w:t>,</w:t>
      </w:r>
      <w:r w:rsidRPr="00EE5929">
        <w:rPr>
          <w:rFonts w:ascii="Times New Roman" w:eastAsia="宋体" w:hAnsi="宋体"/>
        </w:rPr>
        <w:t>下列说法不正确的一项是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从局部看</w:t>
      </w:r>
      <w:r w:rsidRPr="00EE5929">
        <w:rPr>
          <w:rFonts w:ascii="Times New Roman" w:eastAsia="宋体" w:hAnsi="宋体"/>
        </w:rPr>
        <w:t>,</w:t>
      </w:r>
      <w:r w:rsidRPr="00EE5929">
        <w:rPr>
          <w:rFonts w:ascii="Times New Roman" w:eastAsia="宋体" w:hAnsi="宋体"/>
        </w:rPr>
        <w:t>工业人工智能取代工人有利于一些工厂提高经济效益</w:t>
      </w:r>
      <w:r w:rsidRPr="00EE5929">
        <w:rPr>
          <w:rFonts w:ascii="Times New Roman" w:eastAsia="宋体" w:hAnsi="宋体"/>
        </w:rPr>
        <w:t>;</w:t>
      </w:r>
      <w:r w:rsidRPr="00EE5929">
        <w:rPr>
          <w:rFonts w:ascii="Times New Roman" w:eastAsia="宋体" w:hAnsi="宋体"/>
        </w:rPr>
        <w:t>但如果成为一种普遍现象</w:t>
      </w:r>
      <w:r w:rsidRPr="00EE5929">
        <w:rPr>
          <w:rFonts w:ascii="Times New Roman" w:eastAsia="宋体" w:hAnsi="宋体"/>
        </w:rPr>
        <w:t>,</w:t>
      </w:r>
      <w:r w:rsidRPr="00EE5929">
        <w:rPr>
          <w:rFonts w:ascii="Times New Roman" w:eastAsia="宋体" w:hAnsi="宋体"/>
        </w:rPr>
        <w:t>有可能会危及社会的稳定。</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《黑客帝国》《未来战士》等科幻影片</w:t>
      </w:r>
      <w:r w:rsidRPr="00EE5929">
        <w:rPr>
          <w:rFonts w:ascii="Times New Roman" w:eastAsia="宋体" w:hAnsi="宋体"/>
        </w:rPr>
        <w:t>,</w:t>
      </w:r>
      <w:r w:rsidRPr="00EE5929">
        <w:rPr>
          <w:rFonts w:ascii="Times New Roman" w:eastAsia="宋体" w:hAnsi="宋体"/>
        </w:rPr>
        <w:t>设想了人工智能反叛人类的情节</w:t>
      </w:r>
      <w:r w:rsidRPr="00EE5929">
        <w:rPr>
          <w:rFonts w:ascii="Times New Roman" w:eastAsia="宋体" w:hAnsi="宋体"/>
        </w:rPr>
        <w:t>,</w:t>
      </w:r>
      <w:r w:rsidRPr="00EE5929">
        <w:rPr>
          <w:rFonts w:ascii="Times New Roman" w:eastAsia="宋体" w:hAnsi="宋体"/>
        </w:rPr>
        <w:t>文章以此为例</w:t>
      </w:r>
      <w:r w:rsidRPr="00EE5929">
        <w:rPr>
          <w:rFonts w:ascii="Times New Roman" w:eastAsia="宋体" w:hAnsi="宋体"/>
        </w:rPr>
        <w:t>,</w:t>
      </w:r>
      <w:r w:rsidRPr="00EE5929">
        <w:rPr>
          <w:rFonts w:ascii="Times New Roman" w:eastAsia="宋体" w:hAnsi="宋体"/>
        </w:rPr>
        <w:t>说明人工智能的远期威胁。</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如果加强机器人的遗传算法、人工神经网络等仿生大招</w:t>
      </w:r>
      <w:r w:rsidRPr="00EE5929">
        <w:rPr>
          <w:rFonts w:ascii="Times New Roman" w:eastAsia="宋体" w:hAnsi="宋体"/>
        </w:rPr>
        <w:t>,</w:t>
      </w:r>
      <w:r w:rsidRPr="00EE5929">
        <w:rPr>
          <w:rFonts w:ascii="Times New Roman" w:eastAsia="宋体" w:hAnsi="宋体"/>
        </w:rPr>
        <w:t>就可以让机器像人一样非逻辑、非程式、非确定性地工作</w:t>
      </w:r>
      <w:r w:rsidRPr="00EE5929">
        <w:rPr>
          <w:rFonts w:ascii="Times New Roman" w:eastAsia="宋体" w:hAnsi="宋体"/>
        </w:rPr>
        <w:t>,</w:t>
      </w:r>
      <w:r w:rsidRPr="00EE5929">
        <w:rPr>
          <w:rFonts w:ascii="Times New Roman" w:eastAsia="宋体" w:hAnsi="宋体"/>
        </w:rPr>
        <w:t>最终超越人类。</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文学中保存了人类的情感和价值观</w:t>
      </w:r>
      <w:r w:rsidRPr="00EE5929">
        <w:rPr>
          <w:rFonts w:ascii="Times New Roman" w:eastAsia="宋体" w:hAnsi="宋体"/>
        </w:rPr>
        <w:t>,</w:t>
      </w:r>
      <w:r w:rsidRPr="00EE5929">
        <w:rPr>
          <w:rFonts w:ascii="Times New Roman" w:eastAsia="宋体" w:hAnsi="宋体"/>
        </w:rPr>
        <w:t>这是与其他领域相比</w:t>
      </w:r>
      <w:r w:rsidRPr="00EE5929">
        <w:rPr>
          <w:rFonts w:ascii="Times New Roman" w:eastAsia="宋体" w:hAnsi="宋体"/>
        </w:rPr>
        <w:t>,</w:t>
      </w:r>
      <w:r w:rsidRPr="00EE5929">
        <w:rPr>
          <w:rFonts w:ascii="Times New Roman" w:eastAsia="宋体" w:hAnsi="宋体"/>
        </w:rPr>
        <w:t>人工智能在文学领域更难取得突破的重要原因。</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下列各项中</w:t>
      </w:r>
      <w:r w:rsidRPr="00EE5929">
        <w:rPr>
          <w:rFonts w:ascii="Times New Roman" w:eastAsia="宋体" w:hAnsi="宋体"/>
        </w:rPr>
        <w:t>,</w:t>
      </w:r>
      <w:r w:rsidRPr="00EE5929">
        <w:rPr>
          <w:rFonts w:ascii="Times New Roman" w:eastAsia="宋体" w:hAnsi="宋体"/>
        </w:rPr>
        <w:t>最适合作为论据来支撑材料二观点的一项是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一群文学专业的研究生竟然难以分辨两首写景诗歌中</w:t>
      </w:r>
      <w:r w:rsidRPr="00EE5929">
        <w:rPr>
          <w:rFonts w:ascii="Times New Roman" w:eastAsia="宋体" w:hAnsi="宋体"/>
        </w:rPr>
        <w:t>,</w:t>
      </w:r>
      <w:r w:rsidRPr="00EE5929">
        <w:rPr>
          <w:rFonts w:ascii="Times New Roman" w:eastAsia="宋体" w:hAnsi="宋体"/>
        </w:rPr>
        <w:t>哪一首是由诗歌游戏软件所生成的</w:t>
      </w:r>
      <w:r w:rsidRPr="00EE5929">
        <w:rPr>
          <w:rFonts w:ascii="Times New Roman" w:eastAsia="宋体" w:hAnsi="宋体"/>
        </w:rPr>
        <w:t>,</w:t>
      </w:r>
      <w:r w:rsidRPr="00EE5929">
        <w:rPr>
          <w:rFonts w:ascii="Times New Roman" w:eastAsia="宋体" w:hAnsi="宋体"/>
        </w:rPr>
        <w:t>哪一首是宋代秦观的作品。</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某网站售价</w:t>
      </w:r>
      <w:r w:rsidRPr="00EE5929">
        <w:rPr>
          <w:rFonts w:ascii="Times New Roman" w:eastAsia="宋体" w:hAnsi="宋体"/>
        </w:rPr>
        <w:t>15</w:t>
      </w:r>
      <w:r w:rsidRPr="00EE5929">
        <w:rPr>
          <w:rFonts w:ascii="Times New Roman" w:eastAsia="宋体" w:hAnsi="宋体"/>
        </w:rPr>
        <w:t>元的</w:t>
      </w:r>
      <w:r w:rsidRPr="00EE5929">
        <w:rPr>
          <w:rFonts w:ascii="Times New Roman" w:eastAsia="宋体" w:hAnsi="Times New Roman" w:cs="Times New Roman"/>
        </w:rPr>
        <w:t>“</w:t>
      </w:r>
      <w:r w:rsidRPr="00EE5929">
        <w:rPr>
          <w:rFonts w:ascii="Times New Roman" w:eastAsia="宋体" w:hAnsi="宋体"/>
        </w:rPr>
        <w:t>写作软件</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简直是最廉价的抄袭助手</w:t>
      </w:r>
      <w:r w:rsidRPr="00EE5929">
        <w:rPr>
          <w:rFonts w:ascii="Times New Roman" w:eastAsia="宋体" w:hAnsi="宋体"/>
        </w:rPr>
        <w:t>,</w:t>
      </w:r>
      <w:r w:rsidRPr="00EE5929">
        <w:rPr>
          <w:rFonts w:ascii="Times New Roman" w:eastAsia="宋体" w:hAnsi="宋体"/>
        </w:rPr>
        <w:t>已成为时下一些网络作家的</w:t>
      </w:r>
      <w:r w:rsidRPr="00EE5929">
        <w:rPr>
          <w:rFonts w:ascii="Times New Roman" w:eastAsia="宋体" w:hAnsi="Times New Roman" w:cs="Times New Roman"/>
        </w:rPr>
        <w:t>“</w:t>
      </w:r>
      <w:r w:rsidRPr="00EE5929">
        <w:rPr>
          <w:rFonts w:ascii="Times New Roman" w:eastAsia="宋体" w:hAnsi="宋体"/>
        </w:rPr>
        <w:t>另一半</w:t>
      </w:r>
      <w:r w:rsidRPr="00EE5929">
        <w:rPr>
          <w:rFonts w:ascii="Times New Roman" w:eastAsia="宋体" w:hAnsi="Times New Roman" w:cs="Times New Roman"/>
        </w:rPr>
        <w:t>”</w:t>
      </w:r>
      <w:r w:rsidRPr="00EE5929">
        <w:rPr>
          <w:rFonts w:ascii="Times New Roman" w:eastAsia="宋体" w:hAnsi="宋体"/>
        </w:rPr>
        <w:t>甚至</w:t>
      </w:r>
      <w:r w:rsidRPr="00EE5929">
        <w:rPr>
          <w:rFonts w:ascii="Times New Roman" w:eastAsia="宋体" w:hAnsi="Times New Roman" w:cs="Times New Roman"/>
        </w:rPr>
        <w:t>“</w:t>
      </w:r>
      <w:r w:rsidRPr="00EE5929">
        <w:rPr>
          <w:rFonts w:ascii="Times New Roman" w:eastAsia="宋体" w:hAnsi="宋体"/>
        </w:rPr>
        <w:t>另一大半</w:t>
      </w:r>
      <w:r w:rsidRPr="00EE5929">
        <w:rPr>
          <w:rFonts w:ascii="Times New Roman" w:eastAsia="宋体" w:hAnsi="Times New Roman" w:cs="Times New Roman"/>
        </w:rPr>
        <w:t>”</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文学中的那些</w:t>
      </w:r>
      <w:r w:rsidRPr="00EE5929">
        <w:rPr>
          <w:rFonts w:ascii="Times New Roman" w:eastAsia="宋体" w:hAnsi="Times New Roman" w:cs="Times New Roman"/>
        </w:rPr>
        <w:t>“</w:t>
      </w:r>
      <w:r w:rsidRPr="00EE5929">
        <w:rPr>
          <w:rFonts w:ascii="Times New Roman" w:eastAsia="宋体" w:hAnsi="宋体"/>
        </w:rPr>
        <w:t>恍惚而来</w:t>
      </w:r>
      <w:r w:rsidRPr="00EE5929">
        <w:rPr>
          <w:rFonts w:ascii="Times New Roman" w:eastAsia="宋体" w:hAnsi="宋体"/>
        </w:rPr>
        <w:t>,</w:t>
      </w:r>
      <w:r w:rsidRPr="00EE5929">
        <w:rPr>
          <w:rFonts w:ascii="Times New Roman" w:eastAsia="宋体" w:hAnsi="宋体"/>
        </w:rPr>
        <w:t>不思而至</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汤显祖语</w:t>
      </w:r>
      <w:r w:rsidRPr="00EE5929">
        <w:rPr>
          <w:rFonts w:ascii="Times New Roman" w:eastAsia="宋体" w:hAnsi="宋体"/>
        </w:rPr>
        <w:t>),</w:t>
      </w:r>
      <w:r w:rsidRPr="00EE5929">
        <w:rPr>
          <w:rFonts w:ascii="Times New Roman" w:eastAsia="宋体" w:hAnsi="宋体"/>
        </w:rPr>
        <w:t>字里行间非常微妙</w:t>
      </w:r>
      <w:r w:rsidRPr="00EE5929">
        <w:rPr>
          <w:rFonts w:ascii="Times New Roman" w:eastAsia="宋体" w:hAnsi="宋体"/>
        </w:rPr>
        <w:t>,</w:t>
      </w:r>
      <w:r w:rsidRPr="00EE5929">
        <w:rPr>
          <w:rFonts w:ascii="Times New Roman" w:eastAsia="宋体" w:hAnsi="宋体"/>
        </w:rPr>
        <w:t>其复杂性非任何一套代码和逻辑可以穷尽。</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宫斗</w:t>
      </w:r>
      <w:r w:rsidRPr="00EE5929">
        <w:rPr>
          <w:rFonts w:ascii="Times New Roman" w:eastAsia="宋体" w:hAnsi="Times New Roman" w:cs="Times New Roman"/>
        </w:rPr>
        <w:t>”</w:t>
      </w:r>
      <w:r w:rsidRPr="00EE5929">
        <w:rPr>
          <w:rFonts w:ascii="Times New Roman" w:eastAsia="宋体" w:hAnsi="宋体"/>
        </w:rPr>
        <w:t>神剧总是王痴、妃狠、暗下药</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武侠</w:t>
      </w:r>
      <w:r w:rsidRPr="00EE5929">
        <w:rPr>
          <w:rFonts w:ascii="Times New Roman" w:eastAsia="宋体" w:hAnsi="Times New Roman" w:cs="Times New Roman"/>
        </w:rPr>
        <w:t>”</w:t>
      </w:r>
      <w:r w:rsidRPr="00EE5929">
        <w:rPr>
          <w:rFonts w:ascii="Times New Roman" w:eastAsia="宋体" w:hAnsi="宋体"/>
        </w:rPr>
        <w:t>神剧总是秘籍、红颜、先败后胜</w:t>
      </w:r>
      <w:r w:rsidRPr="00EE5929">
        <w:rPr>
          <w:rFonts w:ascii="Times New Roman" w:eastAsia="宋体" w:hAnsi="宋体"/>
        </w:rPr>
        <w:t>,</w:t>
      </w:r>
      <w:r w:rsidRPr="00EE5929">
        <w:rPr>
          <w:rFonts w:ascii="Times New Roman" w:eastAsia="宋体" w:hAnsi="宋体"/>
        </w:rPr>
        <w:t>人机合作能有效支持这些类型化写作。</w:t>
      </w: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9</w:t>
      </w:r>
      <w:r w:rsidRPr="00EE5929">
        <w:rPr>
          <w:rFonts w:ascii="Times New Roman" w:eastAsia="宋体" w:hAnsi="Times New Roman" w:cs="Times New Roman"/>
        </w:rPr>
        <w:t>.</w:t>
      </w:r>
      <w:r w:rsidRPr="00EE5929">
        <w:rPr>
          <w:rFonts w:ascii="Times New Roman" w:eastAsia="宋体" w:hAnsi="宋体"/>
        </w:rPr>
        <w:t>材料二使用了哪些论证方法</w:t>
      </w:r>
      <w:r w:rsidRPr="00EE5929">
        <w:rPr>
          <w:rFonts w:ascii="Times New Roman" w:eastAsia="宋体" w:hAnsi="宋体"/>
        </w:rPr>
        <w:t>?</w:t>
      </w:r>
      <w:r w:rsidRPr="00EE5929">
        <w:rPr>
          <w:rFonts w:ascii="Times New Roman" w:eastAsia="宋体" w:hAnsi="宋体"/>
        </w:rPr>
        <w:t>请简要说明。</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10</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提出自己的见解</w:t>
      </w:r>
      <w:r w:rsidRPr="00EE5929">
        <w:rPr>
          <w:rFonts w:ascii="Times New Roman" w:eastAsia="宋体" w:hAnsi="宋体"/>
        </w:rPr>
        <w:t>)</w:t>
      </w:r>
      <w:r w:rsidRPr="00EE5929">
        <w:rPr>
          <w:rFonts w:ascii="Times New Roman" w:eastAsia="宋体" w:hAnsi="宋体"/>
        </w:rPr>
        <w:t>有人认为</w:t>
      </w:r>
      <w:r w:rsidRPr="00EE5929">
        <w:rPr>
          <w:rFonts w:ascii="Times New Roman" w:eastAsia="宋体" w:hAnsi="宋体"/>
        </w:rPr>
        <w:t>,</w:t>
      </w:r>
      <w:r w:rsidRPr="00EE5929">
        <w:rPr>
          <w:rFonts w:ascii="Times New Roman" w:eastAsia="宋体" w:hAnsi="宋体"/>
        </w:rPr>
        <w:t>在对待人工智能的态度上</w:t>
      </w:r>
      <w:r w:rsidRPr="00EE5929">
        <w:rPr>
          <w:rFonts w:ascii="Times New Roman" w:eastAsia="宋体" w:hAnsi="宋体"/>
        </w:rPr>
        <w:t>,</w:t>
      </w:r>
      <w:r w:rsidRPr="00EE5929">
        <w:rPr>
          <w:rFonts w:ascii="Times New Roman" w:eastAsia="宋体" w:hAnsi="宋体"/>
        </w:rPr>
        <w:t>材料一和材料二截然相反。你是否同意</w:t>
      </w:r>
      <w:r w:rsidRPr="00EE5929">
        <w:rPr>
          <w:rFonts w:ascii="Times New Roman" w:eastAsia="宋体" w:hAnsi="宋体"/>
        </w:rPr>
        <w:t>?</w:t>
      </w:r>
      <w:r w:rsidRPr="00EE5929">
        <w:rPr>
          <w:rFonts w:ascii="Times New Roman" w:eastAsia="宋体" w:hAnsi="宋体"/>
        </w:rPr>
        <w:t>请结合材料谈谈你的看法。</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EE5929" w:rsidRDefault="00036630" w:rsidP="00036630">
      <w:pPr>
        <w:tabs>
          <w:tab w:val="left" w:pos="1871"/>
          <w:tab w:val="left" w:pos="3407"/>
          <w:tab w:val="left" w:pos="4949"/>
          <w:tab w:val="left" w:pos="6599"/>
        </w:tabs>
        <w:rPr>
          <w:rFonts w:ascii="Times New Roman" w:eastAsia="宋体" w:hAnsi="宋体"/>
        </w:rPr>
      </w:pPr>
    </w:p>
    <w:p w:rsidR="00036630" w:rsidRPr="002B4B8A" w:rsidRDefault="00036630" w:rsidP="00036630">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练案四　评价观点倾向</w:t>
      </w:r>
      <w:r w:rsidRPr="002B4B8A">
        <w:rPr>
          <w:rFonts w:ascii="Times New Roman" w:eastAsia="宋体" w:hAnsi="宋体"/>
          <w:sz w:val="36"/>
        </w:rPr>
        <w:t>,</w:t>
      </w:r>
      <w:r w:rsidRPr="002B4B8A">
        <w:rPr>
          <w:rFonts w:ascii="Times New Roman" w:eastAsia="宋体" w:hAnsi="宋体"/>
          <w:sz w:val="36"/>
        </w:rPr>
        <w:t>提出自己的见解</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针对我国现实</w:t>
      </w:r>
      <w:r w:rsidRPr="002B4B8A">
        <w:rPr>
          <w:rFonts w:ascii="Times New Roman" w:eastAsia="宋体" w:hAnsi="Times New Roman" w:cs="Times New Roman"/>
          <w:sz w:val="24"/>
        </w:rPr>
        <w:t>”</w:t>
      </w:r>
      <w:r w:rsidRPr="002B4B8A">
        <w:rPr>
          <w:rFonts w:ascii="Times New Roman" w:eastAsia="仿宋" w:hAnsi="仿宋"/>
          <w:sz w:val="24"/>
        </w:rPr>
        <w:t>表述错误</w:t>
      </w:r>
      <w:r w:rsidRPr="002B4B8A">
        <w:rPr>
          <w:rFonts w:ascii="Times New Roman" w:eastAsia="宋体" w:hAnsi="宋体"/>
          <w:sz w:val="24"/>
        </w:rPr>
        <w:t>,</w:t>
      </w:r>
      <w:r w:rsidRPr="002B4B8A">
        <w:rPr>
          <w:rFonts w:ascii="Times New Roman" w:eastAsia="仿宋" w:hAnsi="仿宋"/>
          <w:sz w:val="24"/>
        </w:rPr>
        <w:t>原文信息是</w:t>
      </w:r>
      <w:r w:rsidRPr="002B4B8A">
        <w:rPr>
          <w:rFonts w:ascii="Times New Roman" w:eastAsia="宋体" w:hAnsi="Times New Roman" w:cs="Times New Roman"/>
          <w:sz w:val="24"/>
        </w:rPr>
        <w:t>“</w:t>
      </w:r>
      <w:r w:rsidRPr="002B4B8A">
        <w:rPr>
          <w:rFonts w:ascii="Times New Roman" w:eastAsia="仿宋" w:hAnsi="仿宋"/>
          <w:sz w:val="24"/>
        </w:rPr>
        <w:t>针对不同国家的本土化表达</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单一媒体不能够表现</w:t>
      </w:r>
      <w:r w:rsidRPr="002B4B8A">
        <w:rPr>
          <w:rFonts w:ascii="Times New Roman" w:eastAsia="宋体" w:hAnsi="Times New Roman" w:cs="Times New Roman"/>
          <w:sz w:val="24"/>
        </w:rPr>
        <w:t>”</w:t>
      </w:r>
      <w:r w:rsidRPr="002B4B8A">
        <w:rPr>
          <w:rFonts w:ascii="Times New Roman" w:eastAsia="仿宋" w:hAnsi="仿宋"/>
          <w:sz w:val="24"/>
        </w:rPr>
        <w:t>表述错误</w:t>
      </w:r>
      <w:r w:rsidRPr="002B4B8A">
        <w:rPr>
          <w:rFonts w:ascii="Times New Roman" w:eastAsia="宋体" w:hAnsi="宋体"/>
          <w:sz w:val="24"/>
        </w:rPr>
        <w:t>,</w:t>
      </w:r>
      <w:r w:rsidRPr="002B4B8A">
        <w:rPr>
          <w:rFonts w:ascii="Times New Roman" w:eastAsia="仿宋" w:hAnsi="仿宋"/>
          <w:sz w:val="24"/>
        </w:rPr>
        <w:t>原文信息是</w:t>
      </w:r>
      <w:r w:rsidRPr="002B4B8A">
        <w:rPr>
          <w:rFonts w:ascii="Times New Roman" w:eastAsia="宋体" w:hAnsi="Times New Roman" w:cs="Times New Roman"/>
          <w:sz w:val="24"/>
        </w:rPr>
        <w:t>“</w:t>
      </w:r>
      <w:r w:rsidRPr="002B4B8A">
        <w:rPr>
          <w:rFonts w:ascii="Times New Roman" w:eastAsia="仿宋" w:hAnsi="仿宋"/>
          <w:sz w:val="24"/>
        </w:rPr>
        <w:t>还可以改变以往单一媒体、单一形态的传播局限</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诉诸文化符号</w:t>
      </w:r>
      <w:r w:rsidRPr="002B4B8A">
        <w:rPr>
          <w:rFonts w:ascii="Times New Roman" w:eastAsia="宋体" w:hAnsi="Times New Roman" w:cs="Times New Roman"/>
          <w:sz w:val="24"/>
        </w:rPr>
        <w:t>”</w:t>
      </w:r>
      <w:r w:rsidRPr="002B4B8A">
        <w:rPr>
          <w:rFonts w:ascii="Times New Roman" w:eastAsia="仿宋" w:hAnsi="仿宋"/>
          <w:sz w:val="24"/>
        </w:rPr>
        <w:t>表述错误</w:t>
      </w:r>
      <w:r w:rsidRPr="002B4B8A">
        <w:rPr>
          <w:rFonts w:ascii="Times New Roman" w:eastAsia="宋体" w:hAnsi="宋体"/>
          <w:sz w:val="24"/>
        </w:rPr>
        <w:t>,</w:t>
      </w:r>
      <w:r w:rsidRPr="002B4B8A">
        <w:rPr>
          <w:rFonts w:ascii="Times New Roman" w:eastAsia="仿宋" w:hAnsi="仿宋"/>
          <w:sz w:val="24"/>
        </w:rPr>
        <w:t>原文信息是</w:t>
      </w:r>
      <w:r w:rsidRPr="002B4B8A">
        <w:rPr>
          <w:rFonts w:ascii="Times New Roman" w:eastAsia="宋体" w:hAnsi="Times New Roman" w:cs="Times New Roman"/>
          <w:sz w:val="24"/>
        </w:rPr>
        <w:t>“</w:t>
      </w:r>
      <w:r w:rsidRPr="002B4B8A">
        <w:rPr>
          <w:rFonts w:ascii="Times New Roman" w:eastAsia="仿宋" w:hAnsi="仿宋"/>
          <w:sz w:val="24"/>
        </w:rPr>
        <w:t>不能停留在一些表层的文化符号输出上</w:t>
      </w:r>
      <w:r w:rsidRPr="002B4B8A">
        <w:rPr>
          <w:rFonts w:ascii="Times New Roman" w:eastAsia="宋体" w:hAnsi="Times New Roman" w:cs="Times New Roman"/>
          <w:sz w:val="24"/>
        </w:rPr>
        <w:t>”</w:t>
      </w:r>
      <w:r w:rsidRPr="002B4B8A">
        <w:rPr>
          <w:rFonts w:ascii="Times New Roman" w:eastAsia="仿宋" w:hAnsi="仿宋"/>
          <w:sz w:val="24"/>
        </w:rPr>
        <w:t>。</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情感认同</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中国故事对外传播的最终落脚点</w:t>
      </w:r>
      <w:r w:rsidRPr="002B4B8A">
        <w:rPr>
          <w:rFonts w:ascii="Times New Roman" w:eastAsia="宋体" w:hAnsi="Times New Roman" w:cs="Times New Roman"/>
          <w:sz w:val="24"/>
        </w:rPr>
        <w:t>”</w:t>
      </w:r>
      <w:r w:rsidRPr="002B4B8A">
        <w:rPr>
          <w:rFonts w:ascii="Times New Roman" w:eastAsia="仿宋" w:hAnsi="仿宋"/>
          <w:sz w:val="24"/>
        </w:rPr>
        <w:t>表述错误</w:t>
      </w:r>
      <w:r w:rsidRPr="002B4B8A">
        <w:rPr>
          <w:rFonts w:ascii="Times New Roman" w:eastAsia="宋体" w:hAnsi="宋体"/>
          <w:sz w:val="24"/>
        </w:rPr>
        <w:t>,</w:t>
      </w:r>
      <w:r w:rsidRPr="002B4B8A">
        <w:rPr>
          <w:rFonts w:ascii="Times New Roman" w:eastAsia="仿宋" w:hAnsi="仿宋"/>
          <w:sz w:val="24"/>
        </w:rPr>
        <w:t>根据材料三的表述</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意义认同</w:t>
      </w:r>
      <w:r w:rsidRPr="002B4B8A">
        <w:rPr>
          <w:rFonts w:ascii="Times New Roman" w:eastAsia="宋体" w:hAnsi="Times New Roman" w:cs="Times New Roman"/>
          <w:sz w:val="24"/>
        </w:rPr>
        <w:t>”</w:t>
      </w:r>
      <w:r w:rsidRPr="002B4B8A">
        <w:rPr>
          <w:rFonts w:ascii="Times New Roman" w:eastAsia="仿宋" w:hAnsi="仿宋"/>
          <w:sz w:val="24"/>
        </w:rPr>
        <w:t>才是</w:t>
      </w:r>
      <w:r w:rsidRPr="002B4B8A">
        <w:rPr>
          <w:rFonts w:ascii="Times New Roman" w:eastAsia="宋体" w:hAnsi="Times New Roman" w:cs="Times New Roman"/>
          <w:sz w:val="24"/>
        </w:rPr>
        <w:t>“</w:t>
      </w:r>
      <w:r w:rsidRPr="002B4B8A">
        <w:rPr>
          <w:rFonts w:ascii="Times New Roman" w:eastAsia="仿宋" w:hAnsi="仿宋"/>
          <w:sz w:val="24"/>
        </w:rPr>
        <w:t>中国故事对外传播的最终落脚点</w:t>
      </w:r>
      <w:r w:rsidRPr="002B4B8A">
        <w:rPr>
          <w:rFonts w:ascii="Times New Roman" w:eastAsia="宋体" w:hAnsi="Times New Roman" w:cs="Times New Roman"/>
          <w:sz w:val="24"/>
        </w:rPr>
        <w:t>”</w:t>
      </w:r>
      <w:r w:rsidRPr="002B4B8A">
        <w:rPr>
          <w:rFonts w:ascii="Times New Roman" w:eastAsia="仿宋" w:hAnsi="仿宋"/>
          <w:sz w:val="24"/>
        </w:rPr>
        <w:t>。</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材料二的观点是</w:t>
      </w:r>
      <w:r w:rsidRPr="002B4B8A">
        <w:rPr>
          <w:rFonts w:ascii="Times New Roman" w:eastAsia="宋体" w:hAnsi="Times New Roman" w:cs="Times New Roman"/>
          <w:sz w:val="24"/>
        </w:rPr>
        <w:t>“</w:t>
      </w:r>
      <w:r w:rsidRPr="002B4B8A">
        <w:rPr>
          <w:rFonts w:ascii="Times New Roman" w:eastAsia="仿宋" w:hAnsi="仿宋"/>
          <w:sz w:val="24"/>
        </w:rPr>
        <w:t>媒体融合在促进我国国际传播能力提升上的作用日益显现</w:t>
      </w:r>
      <w:r w:rsidRPr="002B4B8A">
        <w:rPr>
          <w:rFonts w:ascii="Times New Roman" w:eastAsia="宋体" w:hAnsi="Times New Roman" w:cs="Times New Roman"/>
          <w:sz w:val="24"/>
        </w:rPr>
        <w:t>”</w:t>
      </w:r>
      <w:r w:rsidRPr="002B4B8A">
        <w:rPr>
          <w:rFonts w:ascii="Times New Roman" w:eastAsia="仿宋" w:hAnsi="仿宋"/>
          <w:sz w:val="24"/>
        </w:rPr>
        <w:t>。媒体融合包括内容融合、渠道融合和平台融合</w:t>
      </w:r>
      <w:r w:rsidRPr="002B4B8A">
        <w:rPr>
          <w:rFonts w:ascii="Times New Roman" w:eastAsia="宋体" w:hAnsi="宋体"/>
          <w:sz w:val="24"/>
        </w:rPr>
        <w:t>,</w:t>
      </w:r>
      <w:r w:rsidRPr="002B4B8A">
        <w:rPr>
          <w:rFonts w:ascii="Times New Roman" w:eastAsia="仿宋" w:hAnsi="仿宋"/>
          <w:sz w:val="24"/>
        </w:rPr>
        <w:t>而</w:t>
      </w:r>
      <w:r w:rsidRPr="002B4B8A">
        <w:rPr>
          <w:rFonts w:ascii="Times New Roman" w:eastAsia="宋体" w:hAnsi="宋体"/>
          <w:sz w:val="24"/>
        </w:rPr>
        <w:t>C</w:t>
      </w:r>
      <w:r w:rsidRPr="002B4B8A">
        <w:rPr>
          <w:rFonts w:ascii="Times New Roman" w:eastAsia="仿宋" w:hAnsi="仿宋"/>
          <w:sz w:val="24"/>
        </w:rPr>
        <w:t>项侧重</w:t>
      </w:r>
      <w:r w:rsidRPr="002B4B8A">
        <w:rPr>
          <w:rFonts w:ascii="Times New Roman" w:eastAsia="宋体" w:hAnsi="Times New Roman" w:cs="Times New Roman"/>
          <w:sz w:val="24"/>
        </w:rPr>
        <w:t>“</w:t>
      </w:r>
      <w:r w:rsidRPr="002B4B8A">
        <w:rPr>
          <w:rFonts w:ascii="Times New Roman" w:eastAsia="仿宋" w:hAnsi="仿宋"/>
          <w:sz w:val="24"/>
        </w:rPr>
        <w:t>修辞叙事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不属于材料二的观点。</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论证层次清晰。采用总分总结构</w:t>
      </w:r>
      <w:r w:rsidRPr="002B4B8A">
        <w:rPr>
          <w:rFonts w:ascii="Times New Roman" w:eastAsia="宋体" w:hAnsi="宋体"/>
          <w:sz w:val="24"/>
        </w:rPr>
        <w:t>,</w:t>
      </w:r>
      <w:r w:rsidRPr="002B4B8A">
        <w:rPr>
          <w:rFonts w:ascii="Times New Roman" w:eastAsia="宋体" w:hAnsi="宋体"/>
          <w:sz w:val="24"/>
        </w:rPr>
        <w:t>从内容、渠道和平台三个方面</w:t>
      </w:r>
      <w:r w:rsidRPr="002B4B8A">
        <w:rPr>
          <w:rFonts w:ascii="Times New Roman" w:eastAsia="宋体" w:hAnsi="宋体"/>
          <w:sz w:val="24"/>
        </w:rPr>
        <w:t>,</w:t>
      </w:r>
      <w:r w:rsidRPr="002B4B8A">
        <w:rPr>
          <w:rFonts w:ascii="Times New Roman" w:eastAsia="宋体" w:hAnsi="宋体"/>
          <w:sz w:val="24"/>
        </w:rPr>
        <w:t>论证了媒体融合对提升国际传播能力的重要作用。</w:t>
      </w:r>
      <w:r w:rsidRPr="002B4B8A">
        <w:rPr>
          <w:rFonts w:ascii="宋体" w:eastAsia="宋体" w:hAnsi="宋体" w:cs="宋体" w:hint="eastAsia"/>
          <w:sz w:val="24"/>
        </w:rPr>
        <w:t>②</w:t>
      </w:r>
      <w:r w:rsidRPr="002B4B8A">
        <w:rPr>
          <w:rFonts w:ascii="Times New Roman" w:eastAsia="宋体" w:hAnsi="宋体"/>
          <w:sz w:val="24"/>
        </w:rPr>
        <w:t>论证方法多样。运用比喻论证、举例论证等论证方法</w:t>
      </w:r>
      <w:r w:rsidRPr="002B4B8A">
        <w:rPr>
          <w:rFonts w:ascii="Times New Roman" w:eastAsia="宋体" w:hAnsi="宋体"/>
          <w:sz w:val="24"/>
        </w:rPr>
        <w:t>,</w:t>
      </w:r>
      <w:r w:rsidRPr="002B4B8A">
        <w:rPr>
          <w:rFonts w:ascii="Times New Roman" w:eastAsia="宋体" w:hAnsi="宋体"/>
          <w:sz w:val="24"/>
        </w:rPr>
        <w:t>论证了渠道融合、平台融合的发展不断深入的特点。</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案例一呈现了中国自然风光</w:t>
      </w:r>
      <w:r w:rsidRPr="002B4B8A">
        <w:rPr>
          <w:rFonts w:ascii="Times New Roman" w:eastAsia="宋体" w:hAnsi="宋体"/>
          <w:sz w:val="24"/>
        </w:rPr>
        <w:t>,</w:t>
      </w:r>
      <w:r w:rsidRPr="002B4B8A">
        <w:rPr>
          <w:rFonts w:ascii="Times New Roman" w:eastAsia="宋体" w:hAnsi="宋体"/>
          <w:sz w:val="24"/>
        </w:rPr>
        <w:t>增强了观众对中国风景名胜的兴趣</w:t>
      </w:r>
      <w:r w:rsidRPr="002B4B8A">
        <w:rPr>
          <w:rFonts w:ascii="Times New Roman" w:eastAsia="宋体" w:hAnsi="宋体"/>
          <w:sz w:val="24"/>
        </w:rPr>
        <w:t>;</w:t>
      </w:r>
      <w:r w:rsidRPr="002B4B8A">
        <w:rPr>
          <w:rFonts w:ascii="Times New Roman" w:eastAsia="宋体" w:hAnsi="宋体"/>
          <w:sz w:val="24"/>
        </w:rPr>
        <w:t>中国式亲情、友情等元素</w:t>
      </w:r>
      <w:r w:rsidRPr="002B4B8A">
        <w:rPr>
          <w:rFonts w:ascii="Times New Roman" w:eastAsia="宋体" w:hAnsi="宋体"/>
          <w:sz w:val="24"/>
        </w:rPr>
        <w:t>,</w:t>
      </w:r>
      <w:r w:rsidRPr="002B4B8A">
        <w:rPr>
          <w:rFonts w:ascii="Times New Roman" w:eastAsia="宋体" w:hAnsi="宋体"/>
          <w:sz w:val="24"/>
        </w:rPr>
        <w:t>唤起了中外观众的情感共鸣</w:t>
      </w:r>
      <w:r w:rsidRPr="002B4B8A">
        <w:rPr>
          <w:rFonts w:ascii="Times New Roman" w:eastAsia="宋体" w:hAnsi="宋体"/>
          <w:sz w:val="24"/>
        </w:rPr>
        <w:t>;</w:t>
      </w:r>
      <w:r w:rsidRPr="002B4B8A">
        <w:rPr>
          <w:rFonts w:ascii="Times New Roman" w:eastAsia="宋体" w:hAnsi="宋体"/>
          <w:sz w:val="24"/>
        </w:rPr>
        <w:t>通过视觉图像向国际社会传递中华优秀传统文化和当代价值</w:t>
      </w:r>
      <w:r w:rsidRPr="002B4B8A">
        <w:rPr>
          <w:rFonts w:ascii="Times New Roman" w:eastAsia="宋体" w:hAnsi="宋体"/>
          <w:sz w:val="24"/>
        </w:rPr>
        <w:t>,</w:t>
      </w:r>
      <w:r w:rsidRPr="002B4B8A">
        <w:rPr>
          <w:rFonts w:ascii="Times New Roman" w:eastAsia="宋体" w:hAnsi="宋体"/>
          <w:sz w:val="24"/>
        </w:rPr>
        <w:t>是国际传播的优秀案例。</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宋体" w:eastAsia="宋体" w:hAnsi="宋体" w:cs="宋体" w:hint="eastAsia"/>
          <w:sz w:val="24"/>
        </w:rPr>
        <w:t>②</w:t>
      </w:r>
      <w:r w:rsidRPr="002B4B8A">
        <w:rPr>
          <w:rFonts w:ascii="Times New Roman" w:eastAsia="宋体" w:hAnsi="宋体"/>
          <w:sz w:val="24"/>
        </w:rPr>
        <w:t>案例二立足于传统文化</w:t>
      </w:r>
      <w:r w:rsidRPr="002B4B8A">
        <w:rPr>
          <w:rFonts w:ascii="Times New Roman" w:eastAsia="宋体" w:hAnsi="宋体"/>
          <w:sz w:val="24"/>
        </w:rPr>
        <w:t>,</w:t>
      </w:r>
      <w:r w:rsidRPr="002B4B8A">
        <w:rPr>
          <w:rFonts w:ascii="Times New Roman" w:eastAsia="宋体" w:hAnsi="宋体"/>
          <w:sz w:val="24"/>
        </w:rPr>
        <w:t>将两幅画面对比</w:t>
      </w:r>
      <w:r w:rsidRPr="002B4B8A">
        <w:rPr>
          <w:rFonts w:ascii="Times New Roman" w:eastAsia="宋体" w:hAnsi="宋体"/>
          <w:sz w:val="24"/>
        </w:rPr>
        <w:t>,</w:t>
      </w:r>
      <w:r w:rsidRPr="002B4B8A">
        <w:rPr>
          <w:rFonts w:ascii="Times New Roman" w:eastAsia="宋体" w:hAnsi="宋体"/>
          <w:sz w:val="24"/>
        </w:rPr>
        <w:t>形象地表现了产品特点</w:t>
      </w:r>
      <w:r w:rsidRPr="002B4B8A">
        <w:rPr>
          <w:rFonts w:ascii="Times New Roman" w:eastAsia="宋体" w:hAnsi="宋体"/>
          <w:sz w:val="24"/>
        </w:rPr>
        <w:t>;</w:t>
      </w:r>
      <w:r w:rsidRPr="002B4B8A">
        <w:rPr>
          <w:rFonts w:ascii="Times New Roman" w:eastAsia="宋体" w:hAnsi="宋体"/>
          <w:sz w:val="24"/>
        </w:rPr>
        <w:t>但</w:t>
      </w:r>
      <w:r w:rsidRPr="002B4B8A">
        <w:rPr>
          <w:rFonts w:ascii="Times New Roman" w:eastAsia="宋体" w:hAnsi="Times New Roman" w:cs="Times New Roman"/>
          <w:sz w:val="24"/>
        </w:rPr>
        <w:t>“</w:t>
      </w:r>
      <w:r w:rsidRPr="002B4B8A">
        <w:rPr>
          <w:rFonts w:ascii="Times New Roman" w:eastAsia="宋体" w:hAnsi="宋体"/>
          <w:sz w:val="24"/>
        </w:rPr>
        <w:t>龙</w:t>
      </w:r>
      <w:r w:rsidRPr="002B4B8A">
        <w:rPr>
          <w:rFonts w:ascii="Times New Roman" w:eastAsia="宋体" w:hAnsi="Times New Roman" w:cs="Times New Roman"/>
          <w:sz w:val="24"/>
        </w:rPr>
        <w:t>”</w:t>
      </w:r>
      <w:r w:rsidRPr="002B4B8A">
        <w:rPr>
          <w:rFonts w:ascii="Times New Roman" w:eastAsia="宋体" w:hAnsi="宋体"/>
          <w:sz w:val="24"/>
        </w:rPr>
        <w:t>作为中华民族的图腾</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跌落到地面上</w:t>
      </w:r>
      <w:r w:rsidRPr="002B4B8A">
        <w:rPr>
          <w:rFonts w:ascii="Times New Roman" w:eastAsia="宋体" w:hAnsi="Times New Roman" w:cs="Times New Roman"/>
          <w:sz w:val="24"/>
        </w:rPr>
        <w:t>”</w:t>
      </w:r>
      <w:r w:rsidRPr="002B4B8A">
        <w:rPr>
          <w:rFonts w:ascii="Times New Roman" w:eastAsia="宋体" w:hAnsi="宋体"/>
          <w:sz w:val="24"/>
        </w:rPr>
        <w:t>这一设计既不美观</w:t>
      </w:r>
      <w:r w:rsidRPr="002B4B8A">
        <w:rPr>
          <w:rFonts w:ascii="Times New Roman" w:eastAsia="宋体" w:hAnsi="宋体"/>
          <w:sz w:val="24"/>
        </w:rPr>
        <w:t>,</w:t>
      </w:r>
      <w:r w:rsidRPr="002B4B8A">
        <w:rPr>
          <w:rFonts w:ascii="Times New Roman" w:eastAsia="宋体" w:hAnsi="宋体"/>
          <w:sz w:val="24"/>
        </w:rPr>
        <w:t>也忽略了其象征意义</w:t>
      </w:r>
      <w:r w:rsidRPr="002B4B8A">
        <w:rPr>
          <w:rFonts w:ascii="Times New Roman" w:eastAsia="宋体" w:hAnsi="宋体"/>
          <w:sz w:val="24"/>
        </w:rPr>
        <w:t>,</w:t>
      </w:r>
      <w:r w:rsidRPr="002B4B8A">
        <w:rPr>
          <w:rFonts w:ascii="Times New Roman" w:eastAsia="宋体" w:hAnsi="宋体"/>
          <w:sz w:val="24"/>
        </w:rPr>
        <w:t>从国际传播的角度看</w:t>
      </w:r>
      <w:r w:rsidRPr="002B4B8A">
        <w:rPr>
          <w:rFonts w:ascii="Times New Roman" w:eastAsia="宋体" w:hAnsi="宋体"/>
          <w:sz w:val="24"/>
        </w:rPr>
        <w:t>,</w:t>
      </w:r>
      <w:r w:rsidRPr="002B4B8A">
        <w:rPr>
          <w:rFonts w:ascii="Times New Roman" w:eastAsia="宋体" w:hAnsi="宋体"/>
          <w:sz w:val="24"/>
        </w:rPr>
        <w:t>有不妥之处。</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本题考查筛选并整合文中信息的能力。</w:t>
      </w:r>
      <w:r w:rsidRPr="002B4B8A">
        <w:rPr>
          <w:rFonts w:ascii="Times New Roman" w:eastAsia="宋体" w:hAnsi="宋体"/>
          <w:sz w:val="24"/>
        </w:rPr>
        <w:t>D</w:t>
      </w:r>
      <w:r w:rsidRPr="002B4B8A">
        <w:rPr>
          <w:rFonts w:ascii="Times New Roman" w:eastAsia="仿宋" w:hAnsi="仿宋"/>
          <w:sz w:val="24"/>
        </w:rPr>
        <w:t>项可定位到材料二的第一段</w:t>
      </w:r>
      <w:r w:rsidRPr="002B4B8A">
        <w:rPr>
          <w:rFonts w:ascii="Times New Roman" w:eastAsia="宋体" w:hAnsi="宋体"/>
          <w:sz w:val="24"/>
        </w:rPr>
        <w:t>,</w:t>
      </w:r>
      <w:r w:rsidRPr="002B4B8A">
        <w:rPr>
          <w:rFonts w:ascii="Times New Roman" w:eastAsia="仿宋" w:hAnsi="仿宋"/>
          <w:sz w:val="24"/>
        </w:rPr>
        <w:t>原文为</w:t>
      </w:r>
      <w:r w:rsidRPr="002B4B8A">
        <w:rPr>
          <w:rFonts w:ascii="Times New Roman" w:eastAsia="宋体" w:hAnsi="Times New Roman" w:cs="Times New Roman"/>
          <w:sz w:val="24"/>
        </w:rPr>
        <w:t>“</w:t>
      </w:r>
      <w:r w:rsidRPr="002B4B8A">
        <w:rPr>
          <w:rFonts w:ascii="Times New Roman" w:eastAsia="仿宋" w:hAnsi="仿宋"/>
          <w:sz w:val="24"/>
        </w:rPr>
        <w:t>而技术主义者恰恰在这里严重缺弦。他们一直梦想着要把感情、性格、伦理、文化以及其他人类表现都数据化</w:t>
      </w:r>
      <w:r w:rsidRPr="002B4B8A">
        <w:rPr>
          <w:rFonts w:ascii="Times New Roman" w:eastAsia="宋体" w:hAnsi="宋体"/>
          <w:sz w:val="24"/>
        </w:rPr>
        <w:t>,</w:t>
      </w:r>
      <w:r w:rsidRPr="002B4B8A">
        <w:rPr>
          <w:rFonts w:ascii="Times New Roman" w:eastAsia="仿宋" w:hAnsi="仿宋"/>
          <w:sz w:val="24"/>
        </w:rPr>
        <w:t>收编为形式逻辑……人可以不讲理</w:t>
      </w:r>
      <w:r w:rsidRPr="002B4B8A">
        <w:rPr>
          <w:rFonts w:ascii="Times New Roman" w:eastAsia="宋体" w:hAnsi="宋体"/>
          <w:sz w:val="24"/>
        </w:rPr>
        <w:t>,</w:t>
      </w:r>
      <w:r w:rsidRPr="002B4B8A">
        <w:rPr>
          <w:rFonts w:ascii="Times New Roman" w:eastAsia="仿宋" w:hAnsi="仿宋"/>
          <w:sz w:val="24"/>
        </w:rPr>
        <w:t>但电脑没法不讲理</w:t>
      </w:r>
      <w:r w:rsidRPr="002B4B8A">
        <w:rPr>
          <w:rFonts w:ascii="Times New Roman" w:eastAsia="宋体" w:hAnsi="宋体"/>
          <w:sz w:val="24"/>
        </w:rPr>
        <w:t>,</w:t>
      </w:r>
      <w:r w:rsidRPr="002B4B8A">
        <w:rPr>
          <w:rFonts w:ascii="Times New Roman" w:eastAsia="仿宋" w:hAnsi="仿宋"/>
          <w:sz w:val="24"/>
        </w:rPr>
        <w:t>即不能非逻辑、非程式、非确定性地工作……然而</w:t>
      </w:r>
      <w:r w:rsidRPr="002B4B8A">
        <w:rPr>
          <w:rFonts w:ascii="Times New Roman" w:eastAsia="宋体" w:hAnsi="宋体"/>
          <w:sz w:val="24"/>
        </w:rPr>
        <w:t>,</w:t>
      </w:r>
      <w:r w:rsidRPr="002B4B8A">
        <w:rPr>
          <w:rFonts w:ascii="Times New Roman" w:eastAsia="仿宋" w:hAnsi="仿宋"/>
          <w:sz w:val="24"/>
        </w:rPr>
        <w:t>人的契悟、直觉、意会、灵感、下意识、跳跃性思维</w:t>
      </w:r>
      <w:r w:rsidRPr="002B4B8A">
        <w:rPr>
          <w:rFonts w:ascii="Times New Roman" w:eastAsia="宋体" w:hAnsi="宋体"/>
          <w:sz w:val="24"/>
        </w:rPr>
        <w:t>,</w:t>
      </w:r>
      <w:r w:rsidRPr="002B4B8A">
        <w:rPr>
          <w:rFonts w:ascii="Times New Roman" w:eastAsia="仿宋" w:hAnsi="仿宋"/>
          <w:sz w:val="24"/>
        </w:rPr>
        <w:t>同步利用‘错误’和兼容‘悖谬’的能力</w:t>
      </w:r>
      <w:r w:rsidRPr="002B4B8A">
        <w:rPr>
          <w:rFonts w:ascii="Times New Roman" w:eastAsia="宋体" w:hAnsi="宋体"/>
          <w:sz w:val="24"/>
        </w:rPr>
        <w:t>,</w:t>
      </w:r>
      <w:r w:rsidRPr="002B4B8A">
        <w:rPr>
          <w:rFonts w:ascii="Times New Roman" w:eastAsia="仿宋" w:hAnsi="仿宋"/>
          <w:sz w:val="24"/>
        </w:rPr>
        <w:t>把各种矛盾信息不由分说一锅煮的能力</w:t>
      </w:r>
      <w:r w:rsidRPr="002B4B8A">
        <w:rPr>
          <w:rFonts w:ascii="Times New Roman" w:eastAsia="宋体" w:hAnsi="Times New Roman" w:cs="Times New Roman"/>
          <w:sz w:val="24"/>
        </w:rPr>
        <w:t>”</w:t>
      </w:r>
      <w:r w:rsidRPr="002B4B8A">
        <w:rPr>
          <w:rFonts w:ascii="Times New Roman" w:eastAsia="仿宋" w:hAnsi="仿宋"/>
          <w:sz w:val="24"/>
        </w:rPr>
        <w:t>。由此可见</w:t>
      </w:r>
      <w:r w:rsidRPr="002B4B8A">
        <w:rPr>
          <w:rFonts w:ascii="Times New Roman" w:eastAsia="宋体" w:hAnsi="宋体"/>
          <w:sz w:val="24"/>
        </w:rPr>
        <w:t>,</w:t>
      </w:r>
      <w:r w:rsidRPr="002B4B8A">
        <w:rPr>
          <w:rFonts w:ascii="Times New Roman" w:eastAsia="仿宋" w:hAnsi="仿宋"/>
          <w:sz w:val="24"/>
        </w:rPr>
        <w:t>技术主义者重视</w:t>
      </w:r>
      <w:r w:rsidRPr="002B4B8A">
        <w:rPr>
          <w:rFonts w:ascii="Times New Roman" w:eastAsia="宋体" w:hAnsi="Times New Roman" w:cs="Times New Roman"/>
          <w:sz w:val="24"/>
        </w:rPr>
        <w:t>“</w:t>
      </w:r>
      <w:r w:rsidRPr="002B4B8A">
        <w:rPr>
          <w:rFonts w:ascii="Times New Roman" w:eastAsia="仿宋" w:hAnsi="仿宋"/>
          <w:sz w:val="24"/>
        </w:rPr>
        <w:t>形式逻辑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而人类智能是</w:t>
      </w:r>
      <w:r w:rsidRPr="002B4B8A">
        <w:rPr>
          <w:rFonts w:ascii="Times New Roman" w:eastAsia="宋体" w:hAnsi="Times New Roman" w:cs="Times New Roman"/>
          <w:sz w:val="24"/>
        </w:rPr>
        <w:t>“</w:t>
      </w:r>
      <w:r w:rsidRPr="002B4B8A">
        <w:rPr>
          <w:rFonts w:ascii="Times New Roman" w:eastAsia="仿宋" w:hAnsi="仿宋"/>
          <w:sz w:val="24"/>
        </w:rPr>
        <w:t>非逻辑、非程式、非确定性地工作</w:t>
      </w:r>
      <w:r w:rsidRPr="002B4B8A">
        <w:rPr>
          <w:rFonts w:ascii="Times New Roman" w:eastAsia="宋体" w:hAnsi="Times New Roman" w:cs="Times New Roman"/>
          <w:sz w:val="24"/>
        </w:rPr>
        <w:t>”</w:t>
      </w:r>
      <w:r w:rsidRPr="002B4B8A">
        <w:rPr>
          <w:rFonts w:ascii="Times New Roman" w:eastAsia="仿宋" w:hAnsi="仿宋"/>
          <w:sz w:val="24"/>
        </w:rPr>
        <w:t>。因此</w:t>
      </w:r>
      <w:r w:rsidRPr="002B4B8A">
        <w:rPr>
          <w:rFonts w:ascii="Times New Roman" w:eastAsia="宋体" w:hAnsi="宋体"/>
          <w:sz w:val="24"/>
        </w:rPr>
        <w:t>,</w:t>
      </w:r>
      <w:r w:rsidRPr="002B4B8A">
        <w:rPr>
          <w:rFonts w:ascii="Times New Roman" w:eastAsia="仿宋" w:hAnsi="仿宋"/>
          <w:sz w:val="24"/>
        </w:rPr>
        <w:t>同步利用</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Times New Roman" w:cs="Times New Roman"/>
          <w:sz w:val="24"/>
        </w:rPr>
        <w:t>”</w:t>
      </w:r>
      <w:r w:rsidRPr="002B4B8A">
        <w:rPr>
          <w:rFonts w:ascii="Times New Roman" w:eastAsia="仿宋" w:hAnsi="仿宋"/>
          <w:sz w:val="24"/>
        </w:rPr>
        <w:t>和兼容</w:t>
      </w:r>
      <w:r w:rsidRPr="002B4B8A">
        <w:rPr>
          <w:rFonts w:ascii="Times New Roman" w:eastAsia="宋体" w:hAnsi="Times New Roman" w:cs="Times New Roman"/>
          <w:sz w:val="24"/>
        </w:rPr>
        <w:t>“</w:t>
      </w:r>
      <w:r w:rsidRPr="002B4B8A">
        <w:rPr>
          <w:rFonts w:ascii="Times New Roman" w:eastAsia="仿宋" w:hAnsi="仿宋"/>
          <w:sz w:val="24"/>
        </w:rPr>
        <w:t>悖谬</w:t>
      </w:r>
      <w:r w:rsidRPr="002B4B8A">
        <w:rPr>
          <w:rFonts w:ascii="Times New Roman" w:eastAsia="宋体" w:hAnsi="Times New Roman" w:cs="Times New Roman"/>
          <w:sz w:val="24"/>
        </w:rPr>
        <w:t>”</w:t>
      </w:r>
      <w:r w:rsidRPr="002B4B8A">
        <w:rPr>
          <w:rFonts w:ascii="Times New Roman" w:eastAsia="仿宋" w:hAnsi="仿宋"/>
          <w:sz w:val="24"/>
        </w:rPr>
        <w:t>的能力</w:t>
      </w:r>
      <w:r w:rsidRPr="002B4B8A">
        <w:rPr>
          <w:rFonts w:ascii="Times New Roman" w:eastAsia="宋体" w:hAnsi="宋体"/>
          <w:sz w:val="24"/>
        </w:rPr>
        <w:t>,</w:t>
      </w:r>
      <w:r w:rsidRPr="002B4B8A">
        <w:rPr>
          <w:rFonts w:ascii="Times New Roman" w:eastAsia="仿宋" w:hAnsi="仿宋"/>
          <w:sz w:val="24"/>
        </w:rPr>
        <w:t>以及同时处理各种矛盾信息的能力</w:t>
      </w:r>
      <w:r w:rsidRPr="002B4B8A">
        <w:rPr>
          <w:rFonts w:ascii="Times New Roman" w:eastAsia="宋体" w:hAnsi="宋体"/>
          <w:sz w:val="24"/>
        </w:rPr>
        <w:t>,</w:t>
      </w:r>
      <w:r w:rsidRPr="002B4B8A">
        <w:rPr>
          <w:rFonts w:ascii="Times New Roman" w:eastAsia="仿宋" w:hAnsi="仿宋"/>
          <w:sz w:val="24"/>
        </w:rPr>
        <w:t>应该属于非形式逻辑。选项张冠李戴。</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本题考查把握作者的观点态度的能力。</w:t>
      </w:r>
      <w:r w:rsidRPr="002B4B8A">
        <w:rPr>
          <w:rFonts w:ascii="Times New Roman" w:eastAsia="宋体" w:hAnsi="宋体"/>
          <w:sz w:val="24"/>
        </w:rPr>
        <w:t>C</w:t>
      </w:r>
      <w:r w:rsidRPr="002B4B8A">
        <w:rPr>
          <w:rFonts w:ascii="Times New Roman" w:eastAsia="仿宋" w:hAnsi="仿宋"/>
          <w:sz w:val="24"/>
        </w:rPr>
        <w:t>项对应材料二第一段</w:t>
      </w:r>
      <w:r w:rsidRPr="002B4B8A">
        <w:rPr>
          <w:rFonts w:ascii="Times New Roman" w:eastAsia="宋体" w:hAnsi="宋体"/>
          <w:sz w:val="24"/>
        </w:rPr>
        <w:t>,</w:t>
      </w:r>
      <w:r w:rsidRPr="002B4B8A">
        <w:rPr>
          <w:rFonts w:ascii="Times New Roman" w:eastAsia="仿宋" w:hAnsi="仿宋"/>
          <w:sz w:val="24"/>
        </w:rPr>
        <w:t>由原文</w:t>
      </w:r>
      <w:r w:rsidRPr="002B4B8A">
        <w:rPr>
          <w:rFonts w:ascii="Times New Roman" w:eastAsia="宋体" w:hAnsi="Times New Roman" w:cs="Times New Roman"/>
          <w:sz w:val="24"/>
        </w:rPr>
        <w:t>“</w:t>
      </w:r>
      <w:r w:rsidRPr="002B4B8A">
        <w:rPr>
          <w:rFonts w:ascii="Times New Roman" w:eastAsia="仿宋" w:hAnsi="仿宋"/>
          <w:sz w:val="24"/>
        </w:rPr>
        <w:t>即便机器人有了遗传算法</w:t>
      </w:r>
      <w:r w:rsidRPr="002B4B8A">
        <w:rPr>
          <w:rFonts w:ascii="Times New Roman" w:eastAsia="宋体" w:hAnsi="宋体"/>
          <w:sz w:val="24"/>
        </w:rPr>
        <w:t>(GA)</w:t>
      </w:r>
      <w:r w:rsidRPr="002B4B8A">
        <w:rPr>
          <w:rFonts w:ascii="Times New Roman" w:eastAsia="仿宋" w:hAnsi="仿宋"/>
          <w:sz w:val="24"/>
        </w:rPr>
        <w:t>、人工神经网络</w:t>
      </w:r>
      <w:r w:rsidRPr="002B4B8A">
        <w:rPr>
          <w:rFonts w:ascii="Times New Roman" w:eastAsia="宋体" w:hAnsi="宋体"/>
          <w:sz w:val="24"/>
        </w:rPr>
        <w:t>(ANN)</w:t>
      </w:r>
      <w:r w:rsidRPr="002B4B8A">
        <w:rPr>
          <w:rFonts w:ascii="Times New Roman" w:eastAsia="仿宋" w:hAnsi="仿宋"/>
          <w:sz w:val="24"/>
        </w:rPr>
        <w:t>等仿生大招</w:t>
      </w:r>
      <w:r w:rsidRPr="002B4B8A">
        <w:rPr>
          <w:rFonts w:ascii="Times New Roman" w:eastAsia="宋体" w:hAnsi="宋体"/>
          <w:sz w:val="24"/>
        </w:rPr>
        <w:t>,</w:t>
      </w:r>
      <w:r w:rsidRPr="002B4B8A">
        <w:rPr>
          <w:rFonts w:ascii="Times New Roman" w:eastAsia="仿宋" w:hAnsi="仿宋"/>
          <w:sz w:val="24"/>
        </w:rPr>
        <w:t>即便进一步的仿生探索不会一无所获……只能让机器人迷糊</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机器无法像人一样非逻辑、非程式、非确定性地工作。选项曲解文意。</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本题考查对文本论点的理解及分析论点论据的能力。材料二将人类智能和技术主义者作对比</w:t>
      </w:r>
      <w:r w:rsidRPr="002B4B8A">
        <w:rPr>
          <w:rFonts w:ascii="Times New Roman" w:eastAsia="宋体" w:hAnsi="宋体"/>
          <w:sz w:val="24"/>
        </w:rPr>
        <w:t>,</w:t>
      </w:r>
      <w:r w:rsidRPr="002B4B8A">
        <w:rPr>
          <w:rFonts w:ascii="Times New Roman" w:eastAsia="仿宋" w:hAnsi="仿宋"/>
          <w:sz w:val="24"/>
        </w:rPr>
        <w:t>列举人类智能中的一些</w:t>
      </w:r>
      <w:r w:rsidRPr="002B4B8A">
        <w:rPr>
          <w:rFonts w:ascii="Times New Roman" w:eastAsia="宋体" w:hAnsi="Times New Roman" w:cs="Times New Roman"/>
          <w:sz w:val="24"/>
        </w:rPr>
        <w:t>“</w:t>
      </w:r>
      <w:r w:rsidRPr="002B4B8A">
        <w:rPr>
          <w:rFonts w:ascii="Times New Roman" w:eastAsia="仿宋" w:hAnsi="仿宋"/>
          <w:sz w:val="24"/>
        </w:rPr>
        <w:t>大智若愚</w:t>
      </w:r>
      <w:r w:rsidRPr="002B4B8A">
        <w:rPr>
          <w:rFonts w:ascii="Times New Roman" w:eastAsia="宋体" w:hAnsi="Times New Roman" w:cs="Times New Roman"/>
          <w:sz w:val="24"/>
        </w:rPr>
        <w:t>”</w:t>
      </w:r>
      <w:r w:rsidRPr="002B4B8A">
        <w:rPr>
          <w:rFonts w:ascii="Times New Roman" w:eastAsia="仿宋" w:hAnsi="仿宋"/>
          <w:sz w:val="24"/>
        </w:rPr>
        <w:t>的现象</w:t>
      </w:r>
      <w:r w:rsidRPr="002B4B8A">
        <w:rPr>
          <w:rFonts w:ascii="Times New Roman" w:eastAsia="宋体" w:hAnsi="宋体"/>
          <w:sz w:val="24"/>
        </w:rPr>
        <w:t>,</w:t>
      </w:r>
      <w:r w:rsidRPr="002B4B8A">
        <w:rPr>
          <w:rFonts w:ascii="Times New Roman" w:eastAsia="仿宋" w:hAnsi="仿宋"/>
          <w:sz w:val="24"/>
        </w:rPr>
        <w:t>论证人工智能在文学领域难以取得突破的观点。</w:t>
      </w:r>
      <w:r w:rsidRPr="002B4B8A">
        <w:rPr>
          <w:rFonts w:ascii="Times New Roman" w:eastAsia="宋体" w:hAnsi="宋体"/>
          <w:sz w:val="24"/>
        </w:rPr>
        <w:t>C</w:t>
      </w:r>
      <w:r w:rsidRPr="002B4B8A">
        <w:rPr>
          <w:rFonts w:ascii="Times New Roman" w:eastAsia="仿宋" w:hAnsi="仿宋"/>
          <w:sz w:val="24"/>
        </w:rPr>
        <w:t>项说的是人工智能的局限性</w:t>
      </w:r>
      <w:r w:rsidRPr="002B4B8A">
        <w:rPr>
          <w:rFonts w:ascii="Times New Roman" w:eastAsia="宋体" w:hAnsi="宋体"/>
          <w:sz w:val="24"/>
        </w:rPr>
        <w:t>,</w:t>
      </w:r>
      <w:r w:rsidRPr="002B4B8A">
        <w:rPr>
          <w:rFonts w:ascii="Times New Roman" w:eastAsia="仿宋" w:hAnsi="仿宋"/>
          <w:sz w:val="24"/>
        </w:rPr>
        <w:t>可以作为论据。</w:t>
      </w:r>
      <w:r w:rsidRPr="002B4B8A">
        <w:rPr>
          <w:rFonts w:ascii="Times New Roman" w:eastAsia="宋体" w:hAnsi="宋体"/>
          <w:sz w:val="24"/>
        </w:rPr>
        <w:t>A</w:t>
      </w:r>
      <w:r w:rsidRPr="002B4B8A">
        <w:rPr>
          <w:rFonts w:ascii="Times New Roman" w:eastAsia="仿宋" w:hAnsi="仿宋"/>
          <w:sz w:val="24"/>
        </w:rPr>
        <w:t>项是说软件能创作与人类作品媲美的诗歌</w:t>
      </w:r>
      <w:r w:rsidRPr="002B4B8A">
        <w:rPr>
          <w:rFonts w:ascii="Times New Roman" w:eastAsia="宋体" w:hAnsi="宋体"/>
          <w:sz w:val="24"/>
        </w:rPr>
        <w:t>,B</w:t>
      </w:r>
      <w:r w:rsidRPr="002B4B8A">
        <w:rPr>
          <w:rFonts w:ascii="Times New Roman" w:eastAsia="仿宋" w:hAnsi="仿宋"/>
          <w:sz w:val="24"/>
        </w:rPr>
        <w:t>项是说软件可以参与网络文学作品创作</w:t>
      </w:r>
      <w:r w:rsidRPr="002B4B8A">
        <w:rPr>
          <w:rFonts w:ascii="Times New Roman" w:eastAsia="宋体" w:hAnsi="宋体"/>
          <w:sz w:val="24"/>
        </w:rPr>
        <w:t>,D</w:t>
      </w:r>
      <w:r w:rsidRPr="002B4B8A">
        <w:rPr>
          <w:rFonts w:ascii="Times New Roman" w:eastAsia="仿宋" w:hAnsi="仿宋"/>
          <w:sz w:val="24"/>
        </w:rPr>
        <w:t>项是说软件能参与类型化文学作品创作</w:t>
      </w:r>
      <w:r w:rsidRPr="002B4B8A">
        <w:rPr>
          <w:rFonts w:ascii="Times New Roman" w:eastAsia="宋体" w:hAnsi="宋体"/>
          <w:sz w:val="24"/>
        </w:rPr>
        <w:t>,</w:t>
      </w:r>
      <w:r w:rsidRPr="002B4B8A">
        <w:rPr>
          <w:rFonts w:ascii="Times New Roman" w:eastAsia="仿宋" w:hAnsi="仿宋"/>
          <w:sz w:val="24"/>
        </w:rPr>
        <w:t>都与材料二观点不符。</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对比论证</w:t>
      </w:r>
      <w:r w:rsidRPr="002B4B8A">
        <w:rPr>
          <w:rFonts w:ascii="Times New Roman" w:eastAsia="宋体" w:hAnsi="宋体"/>
          <w:sz w:val="24"/>
        </w:rPr>
        <w:t>,</w:t>
      </w:r>
      <w:r w:rsidRPr="002B4B8A">
        <w:rPr>
          <w:rFonts w:ascii="Times New Roman" w:eastAsia="宋体" w:hAnsi="宋体"/>
          <w:sz w:val="24"/>
        </w:rPr>
        <w:t>将文学与一般娱乐、好作家与</w:t>
      </w:r>
      <w:r w:rsidRPr="002B4B8A">
        <w:rPr>
          <w:rFonts w:ascii="Times New Roman" w:eastAsia="宋体" w:hAnsi="Times New Roman" w:cs="Times New Roman"/>
          <w:sz w:val="24"/>
        </w:rPr>
        <w:t>“</w:t>
      </w:r>
      <w:r w:rsidRPr="002B4B8A">
        <w:rPr>
          <w:rFonts w:ascii="Times New Roman" w:eastAsia="宋体" w:hAnsi="宋体"/>
          <w:sz w:val="24"/>
        </w:rPr>
        <w:t>文匠</w:t>
      </w:r>
      <w:r w:rsidRPr="002B4B8A">
        <w:rPr>
          <w:rFonts w:ascii="Times New Roman" w:eastAsia="宋体" w:hAnsi="Times New Roman" w:cs="Times New Roman"/>
          <w:sz w:val="24"/>
        </w:rPr>
        <w:t>”</w:t>
      </w:r>
      <w:r w:rsidRPr="002B4B8A">
        <w:rPr>
          <w:rFonts w:ascii="Times New Roman" w:eastAsia="宋体" w:hAnsi="宋体"/>
          <w:sz w:val="24"/>
        </w:rPr>
        <w:t>、人与电脑或机器人进行对比</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举例论证</w:t>
      </w:r>
      <w:r w:rsidRPr="002B4B8A">
        <w:rPr>
          <w:rFonts w:ascii="Times New Roman" w:eastAsia="宋体" w:hAnsi="宋体"/>
          <w:sz w:val="24"/>
        </w:rPr>
        <w:t>,</w:t>
      </w:r>
      <w:r w:rsidRPr="002B4B8A">
        <w:rPr>
          <w:rFonts w:ascii="Times New Roman" w:eastAsia="宋体" w:hAnsi="宋体"/>
          <w:sz w:val="24"/>
        </w:rPr>
        <w:t>以生活中很多日常现象为例</w:t>
      </w:r>
      <w:r w:rsidRPr="002B4B8A">
        <w:rPr>
          <w:rFonts w:ascii="Times New Roman" w:eastAsia="宋体" w:hAnsi="宋体"/>
          <w:sz w:val="24"/>
        </w:rPr>
        <w:t>,</w:t>
      </w:r>
      <w:r w:rsidRPr="002B4B8A">
        <w:rPr>
          <w:rFonts w:ascii="Times New Roman" w:eastAsia="宋体" w:hAnsi="宋体"/>
          <w:sz w:val="24"/>
        </w:rPr>
        <w:t>论证人类具有的特殊能力</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比喻论证</w:t>
      </w:r>
      <w:r w:rsidRPr="002B4B8A">
        <w:rPr>
          <w:rFonts w:ascii="Times New Roman" w:eastAsia="宋体" w:hAnsi="宋体"/>
          <w:sz w:val="24"/>
        </w:rPr>
        <w:t>,</w:t>
      </w:r>
      <w:r w:rsidRPr="002B4B8A">
        <w:rPr>
          <w:rFonts w:ascii="Times New Roman" w:eastAsia="宋体" w:hAnsi="宋体"/>
          <w:sz w:val="24"/>
        </w:rPr>
        <w:t>把人类的心领神会比喻为</w:t>
      </w:r>
      <w:r w:rsidRPr="002B4B8A">
        <w:rPr>
          <w:rFonts w:ascii="Times New Roman" w:eastAsia="宋体" w:hAnsi="Times New Roman" w:cs="Times New Roman"/>
          <w:sz w:val="24"/>
        </w:rPr>
        <w:t>“</w:t>
      </w:r>
      <w:r w:rsidRPr="002B4B8A">
        <w:rPr>
          <w:rFonts w:ascii="Times New Roman" w:eastAsia="宋体" w:hAnsi="宋体"/>
          <w:sz w:val="24"/>
        </w:rPr>
        <w:t>像对付一个趔趄或一个喷嚏那样自然</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1</w:t>
      </w:r>
      <w:r w:rsidRPr="002B4B8A">
        <w:rPr>
          <w:rFonts w:ascii="Times New Roman" w:eastAsia="宋体" w:hAnsi="宋体"/>
          <w:sz w:val="24"/>
        </w:rPr>
        <w:t>点给</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2</w:t>
      </w:r>
      <w:r w:rsidRPr="002B4B8A">
        <w:rPr>
          <w:rFonts w:ascii="Times New Roman" w:eastAsia="宋体" w:hAnsi="宋体"/>
          <w:sz w:val="24"/>
        </w:rPr>
        <w:t>点给</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3</w:t>
      </w:r>
      <w:r w:rsidRPr="002B4B8A">
        <w:rPr>
          <w:rFonts w:ascii="Times New Roman" w:eastAsia="宋体" w:hAnsi="宋体"/>
          <w:sz w:val="24"/>
        </w:rPr>
        <w:t>点给</w:t>
      </w:r>
      <w:r w:rsidRPr="002B4B8A">
        <w:rPr>
          <w:rFonts w:ascii="Times New Roman" w:eastAsia="宋体" w:hAnsi="宋体"/>
          <w:sz w:val="24"/>
        </w:rPr>
        <w:t>4</w:t>
      </w:r>
      <w:r w:rsidRPr="002B4B8A">
        <w:rPr>
          <w:rFonts w:ascii="Times New Roman" w:eastAsia="宋体" w:hAnsi="宋体"/>
          <w:sz w:val="24"/>
        </w:rPr>
        <w:t>分。意思答对即可</w:t>
      </w:r>
      <w:r w:rsidRPr="002B4B8A">
        <w:rPr>
          <w:rFonts w:ascii="Times New Roman" w:eastAsia="宋体" w:hAnsi="宋体"/>
          <w:sz w:val="24"/>
        </w:rPr>
        <w:t>)</w:t>
      </w:r>
    </w:p>
    <w:p w:rsidR="00036630" w:rsidRPr="002B4B8A" w:rsidRDefault="00036630" w:rsidP="00036630">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Arial" w:eastAsia="黑体" w:hAnsi="黑体"/>
          <w:sz w:val="24"/>
        </w:rPr>
        <w:t>示例</w:t>
      </w:r>
      <w:r w:rsidRPr="002B4B8A">
        <w:rPr>
          <w:rFonts w:ascii="Times New Roman" w:eastAsia="宋体" w:hAnsi="宋体"/>
          <w:sz w:val="24"/>
        </w:rPr>
        <w:t>(1)</w:t>
      </w:r>
      <w:r w:rsidRPr="002B4B8A">
        <w:rPr>
          <w:rFonts w:ascii="Times New Roman" w:eastAsia="宋体" w:hAnsi="宋体"/>
          <w:sz w:val="24"/>
        </w:rPr>
        <w:t>同意。</w:t>
      </w:r>
    </w:p>
    <w:p w:rsidR="00036630" w:rsidRPr="002B4B8A" w:rsidRDefault="00036630" w:rsidP="00036630">
      <w:pPr>
        <w:tabs>
          <w:tab w:val="left" w:pos="1871"/>
          <w:tab w:val="left" w:pos="3407"/>
          <w:tab w:val="left" w:pos="4949"/>
          <w:tab w:val="left" w:pos="6599"/>
        </w:tabs>
        <w:ind w:firstLineChars="200" w:firstLine="480"/>
        <w:rPr>
          <w:rFonts w:ascii="Times New Roman" w:eastAsia="宋体" w:hAnsi="宋体"/>
          <w:sz w:val="24"/>
        </w:rPr>
      </w:pPr>
      <w:r w:rsidRPr="002B4B8A">
        <w:rPr>
          <w:rFonts w:ascii="宋体" w:eastAsia="宋体" w:hAnsi="宋体" w:cs="宋体" w:hint="eastAsia"/>
          <w:sz w:val="24"/>
        </w:rPr>
        <w:t>①</w:t>
      </w:r>
      <w:r w:rsidRPr="002B4B8A">
        <w:rPr>
          <w:rFonts w:ascii="Times New Roman" w:eastAsia="宋体" w:hAnsi="宋体"/>
          <w:sz w:val="24"/>
        </w:rPr>
        <w:t>材料一是悲观的</w:t>
      </w:r>
      <w:r w:rsidRPr="002B4B8A">
        <w:rPr>
          <w:rFonts w:ascii="Times New Roman" w:eastAsia="宋体" w:hAnsi="宋体"/>
          <w:sz w:val="24"/>
        </w:rPr>
        <w:t>,</w:t>
      </w:r>
      <w:r w:rsidRPr="002B4B8A">
        <w:rPr>
          <w:rFonts w:ascii="Times New Roman" w:eastAsia="宋体" w:hAnsi="宋体"/>
          <w:sz w:val="24"/>
        </w:rPr>
        <w:t>认为人工智能将给人类带来威胁</w:t>
      </w:r>
      <w:r w:rsidRPr="002B4B8A">
        <w:rPr>
          <w:rFonts w:ascii="Times New Roman" w:eastAsia="宋体" w:hAnsi="宋体"/>
          <w:sz w:val="24"/>
        </w:rPr>
        <w:t>,</w:t>
      </w:r>
      <w:r w:rsidRPr="002B4B8A">
        <w:rPr>
          <w:rFonts w:ascii="Times New Roman" w:eastAsia="宋体" w:hAnsi="宋体"/>
          <w:sz w:val="24"/>
        </w:rPr>
        <w:t>在对待人工智能问题上</w:t>
      </w:r>
      <w:r w:rsidRPr="002B4B8A">
        <w:rPr>
          <w:rFonts w:ascii="Times New Roman" w:eastAsia="宋体" w:hAnsi="宋体"/>
          <w:sz w:val="24"/>
        </w:rPr>
        <w:t>,</w:t>
      </w:r>
      <w:r w:rsidRPr="002B4B8A">
        <w:rPr>
          <w:rFonts w:ascii="Times New Roman" w:eastAsia="宋体" w:hAnsi="宋体"/>
          <w:sz w:val="24"/>
        </w:rPr>
        <w:t>必须树立底线思维</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材料二是乐观的</w:t>
      </w:r>
      <w:r w:rsidRPr="002B4B8A">
        <w:rPr>
          <w:rFonts w:ascii="Times New Roman" w:eastAsia="宋体" w:hAnsi="宋体"/>
          <w:sz w:val="24"/>
        </w:rPr>
        <w:t>,</w:t>
      </w:r>
      <w:r w:rsidRPr="002B4B8A">
        <w:rPr>
          <w:rFonts w:ascii="Times New Roman" w:eastAsia="宋体" w:hAnsi="宋体"/>
          <w:sz w:val="24"/>
        </w:rPr>
        <w:t>认为人工智能不可能全面超越人类</w:t>
      </w:r>
      <w:r w:rsidRPr="002B4B8A">
        <w:rPr>
          <w:rFonts w:ascii="Times New Roman" w:eastAsia="宋体" w:hAnsi="宋体"/>
          <w:sz w:val="24"/>
        </w:rPr>
        <w:t>,</w:t>
      </w:r>
      <w:r w:rsidRPr="002B4B8A">
        <w:rPr>
          <w:rFonts w:ascii="Times New Roman" w:eastAsia="宋体" w:hAnsi="宋体"/>
          <w:sz w:val="24"/>
        </w:rPr>
        <w:t>人类超强的处理价值观的能力是机器人无法比拟的。</w:t>
      </w:r>
    </w:p>
    <w:p w:rsidR="00036630" w:rsidRPr="002B4B8A" w:rsidRDefault="00036630" w:rsidP="00036630">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不同意。</w:t>
      </w:r>
    </w:p>
    <w:p w:rsidR="00036630" w:rsidRPr="002B4B8A" w:rsidRDefault="00036630" w:rsidP="00036630">
      <w:pPr>
        <w:tabs>
          <w:tab w:val="left" w:pos="1871"/>
          <w:tab w:val="left" w:pos="3407"/>
          <w:tab w:val="left" w:pos="4949"/>
          <w:tab w:val="left" w:pos="6599"/>
        </w:tabs>
        <w:ind w:firstLineChars="200" w:firstLine="480"/>
        <w:rPr>
          <w:rFonts w:ascii="Times New Roman" w:eastAsia="宋体" w:hAnsi="宋体"/>
          <w:sz w:val="24"/>
        </w:rPr>
      </w:pPr>
      <w:r w:rsidRPr="002B4B8A">
        <w:rPr>
          <w:rFonts w:ascii="宋体" w:eastAsia="宋体" w:hAnsi="宋体" w:cs="宋体" w:hint="eastAsia"/>
          <w:sz w:val="24"/>
        </w:rPr>
        <w:t>①</w:t>
      </w:r>
      <w:r w:rsidRPr="002B4B8A">
        <w:rPr>
          <w:rFonts w:ascii="Times New Roman" w:eastAsia="宋体" w:hAnsi="宋体"/>
          <w:sz w:val="24"/>
        </w:rPr>
        <w:t>两者关注的领域不同</w:t>
      </w:r>
      <w:r w:rsidRPr="002B4B8A">
        <w:rPr>
          <w:rFonts w:ascii="Times New Roman" w:eastAsia="宋体" w:hAnsi="宋体"/>
          <w:sz w:val="24"/>
        </w:rPr>
        <w:t>,</w:t>
      </w:r>
      <w:r w:rsidRPr="002B4B8A">
        <w:rPr>
          <w:rFonts w:ascii="Times New Roman" w:eastAsia="宋体" w:hAnsi="宋体"/>
          <w:sz w:val="24"/>
        </w:rPr>
        <w:t>材料一讨论的是科技发展领域的人工智能</w:t>
      </w:r>
      <w:r w:rsidRPr="002B4B8A">
        <w:rPr>
          <w:rFonts w:ascii="Times New Roman" w:eastAsia="宋体" w:hAnsi="宋体"/>
          <w:sz w:val="24"/>
        </w:rPr>
        <w:t>,</w:t>
      </w:r>
      <w:r w:rsidRPr="002B4B8A">
        <w:rPr>
          <w:rFonts w:ascii="Times New Roman" w:eastAsia="宋体" w:hAnsi="宋体"/>
          <w:sz w:val="24"/>
        </w:rPr>
        <w:t>材料二讨论的是文学创作领域的人工智能</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因为关注领域不同</w:t>
      </w:r>
      <w:r w:rsidRPr="002B4B8A">
        <w:rPr>
          <w:rFonts w:ascii="Times New Roman" w:eastAsia="宋体" w:hAnsi="宋体"/>
          <w:sz w:val="24"/>
        </w:rPr>
        <w:t>,</w:t>
      </w:r>
      <w:r w:rsidRPr="002B4B8A">
        <w:rPr>
          <w:rFonts w:ascii="Times New Roman" w:eastAsia="宋体" w:hAnsi="宋体"/>
          <w:sz w:val="24"/>
        </w:rPr>
        <w:t>即使两者态度有所不同</w:t>
      </w:r>
      <w:r w:rsidRPr="002B4B8A">
        <w:rPr>
          <w:rFonts w:ascii="Times New Roman" w:eastAsia="宋体" w:hAnsi="宋体"/>
          <w:sz w:val="24"/>
        </w:rPr>
        <w:t>,</w:t>
      </w:r>
      <w:r w:rsidRPr="002B4B8A">
        <w:rPr>
          <w:rFonts w:ascii="Times New Roman" w:eastAsia="宋体" w:hAnsi="宋体"/>
          <w:sz w:val="24"/>
        </w:rPr>
        <w:t>也不构成截然相反的关系。</w:t>
      </w:r>
    </w:p>
    <w:p w:rsidR="00810989" w:rsidRPr="00036630" w:rsidRDefault="00036630" w:rsidP="00036630">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w:t>
      </w:r>
      <w:r w:rsidRPr="002B4B8A">
        <w:rPr>
          <w:rFonts w:ascii="Times New Roman" w:eastAsia="宋体" w:hAnsi="宋体"/>
          <w:sz w:val="24"/>
        </w:rPr>
        <w:t>不要求面面俱到</w:t>
      </w:r>
      <w:r w:rsidRPr="002B4B8A">
        <w:rPr>
          <w:rFonts w:ascii="Times New Roman" w:eastAsia="宋体" w:hAnsi="宋体"/>
          <w:sz w:val="24"/>
        </w:rPr>
        <w:t>,</w:t>
      </w:r>
      <w:r w:rsidRPr="002B4B8A">
        <w:rPr>
          <w:rFonts w:ascii="Times New Roman" w:eastAsia="宋体" w:hAnsi="宋体"/>
          <w:sz w:val="24"/>
        </w:rPr>
        <w:t>只要能就以上任何一种观点或其他观点进行探究</w:t>
      </w:r>
      <w:r w:rsidRPr="002B4B8A">
        <w:rPr>
          <w:rFonts w:ascii="Times New Roman" w:eastAsia="宋体" w:hAnsi="宋体"/>
          <w:sz w:val="24"/>
        </w:rPr>
        <w:t>,</w:t>
      </w:r>
      <w:r w:rsidRPr="002B4B8A">
        <w:rPr>
          <w:rFonts w:ascii="Times New Roman" w:eastAsia="宋体" w:hAnsi="宋体"/>
          <w:sz w:val="24"/>
        </w:rPr>
        <w:t>即可根据观点是否明确、理由是否充分、论述是否合理酌情给分。观点明确</w:t>
      </w:r>
      <w:r w:rsidRPr="002B4B8A">
        <w:rPr>
          <w:rFonts w:ascii="Times New Roman" w:eastAsia="宋体" w:hAnsi="宋体"/>
          <w:sz w:val="24"/>
        </w:rPr>
        <w:t>,</w:t>
      </w:r>
      <w:r w:rsidRPr="002B4B8A">
        <w:rPr>
          <w:rFonts w:ascii="Times New Roman" w:eastAsia="宋体" w:hAnsi="宋体"/>
          <w:sz w:val="24"/>
        </w:rPr>
        <w:t>给</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理由充分、论述合理</w:t>
      </w:r>
      <w:r w:rsidRPr="002B4B8A">
        <w:rPr>
          <w:rFonts w:ascii="Times New Roman" w:eastAsia="宋体" w:hAnsi="宋体"/>
          <w:sz w:val="24"/>
        </w:rPr>
        <w:t>,</w:t>
      </w:r>
      <w:r w:rsidRPr="002B4B8A">
        <w:rPr>
          <w:rFonts w:ascii="Times New Roman" w:eastAsia="宋体" w:hAnsi="宋体"/>
          <w:sz w:val="24"/>
        </w:rPr>
        <w:t>给</w:t>
      </w:r>
      <w:r w:rsidRPr="002B4B8A">
        <w:rPr>
          <w:rFonts w:ascii="Times New Roman" w:eastAsia="宋体" w:hAnsi="宋体"/>
          <w:sz w:val="24"/>
        </w:rPr>
        <w:t>4</w:t>
      </w:r>
      <w:r w:rsidRPr="002B4B8A">
        <w:rPr>
          <w:rFonts w:ascii="Times New Roman" w:eastAsia="宋体" w:hAnsi="宋体"/>
          <w:sz w:val="24"/>
        </w:rPr>
        <w:t>分。如有其他答案</w:t>
      </w:r>
      <w:r w:rsidRPr="002B4B8A">
        <w:rPr>
          <w:rFonts w:ascii="Times New Roman" w:eastAsia="宋体" w:hAnsi="宋体"/>
          <w:sz w:val="24"/>
        </w:rPr>
        <w:t>,</w:t>
      </w:r>
      <w:r w:rsidRPr="002B4B8A">
        <w:rPr>
          <w:rFonts w:ascii="Times New Roman" w:eastAsia="宋体" w:hAnsi="宋体"/>
          <w:sz w:val="24"/>
        </w:rPr>
        <w:t>只要言之成理</w:t>
      </w:r>
      <w:r w:rsidRPr="002B4B8A">
        <w:rPr>
          <w:rFonts w:ascii="Times New Roman" w:eastAsia="宋体" w:hAnsi="宋体"/>
          <w:sz w:val="24"/>
        </w:rPr>
        <w:t>,</w:t>
      </w:r>
      <w:r w:rsidRPr="002B4B8A">
        <w:rPr>
          <w:rFonts w:ascii="Times New Roman" w:eastAsia="宋体" w:hAnsi="宋体"/>
          <w:sz w:val="24"/>
        </w:rPr>
        <w:t>可酌情给分</w:t>
      </w:r>
      <w:r w:rsidRPr="002B4B8A">
        <w:rPr>
          <w:rFonts w:ascii="Times New Roman" w:eastAsia="宋体" w:hAnsi="宋体"/>
          <w:sz w:val="24"/>
        </w:rPr>
        <w:t>)</w:t>
      </w:r>
    </w:p>
    <w:sectPr w:rsidR="00810989" w:rsidRPr="0003663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DBA" w:rsidRDefault="006E3DBA">
      <w:r>
        <w:separator/>
      </w:r>
    </w:p>
  </w:endnote>
  <w:endnote w:type="continuationSeparator" w:id="1">
    <w:p w:rsidR="006E3DBA" w:rsidRDefault="006E3D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DBA" w:rsidRDefault="006E3DBA">
      <w:r>
        <w:separator/>
      </w:r>
    </w:p>
  </w:footnote>
  <w:footnote w:type="continuationSeparator" w:id="1">
    <w:p w:rsidR="006E3DBA" w:rsidRDefault="006E3D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E721B"/>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E3DBA"/>
    <w:rsid w:val="006F4093"/>
    <w:rsid w:val="00707D12"/>
    <w:rsid w:val="007119C1"/>
    <w:rsid w:val="00715E01"/>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27E5"/>
    <w:rsid w:val="00B42012"/>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5D53-7A54-4A0F-9EA9-A526E8F03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2021-03-07T04:43:00Z</dcterms:created>
  <dcterms:modified xsi:type="dcterms:W3CDTF">2022-04-26T06:45:00Z</dcterms:modified>
</cp:coreProperties>
</file>